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28"/>
          <w:szCs w:val="28"/>
        </w:rPr>
      </w:pPr>
      <w:r>
        <w:rPr>
          <w:b/>
          <w:sz w:val="28"/>
          <w:szCs w:val="28"/>
          <w:lang w:val="en-US"/>
        </w:rPr>
        <w:t>Sermon Discussion Questions &amp; Follow-up Notes</w:t>
      </w:r>
    </w:p>
    <w:p>
      <w:pPr>
        <w:pStyle w:val="Normal"/>
        <w:bidi w:val="0"/>
        <w:spacing w:lineRule="auto" w:line="240"/>
        <w:jc w:val="center"/>
        <w:rPr>
          <w:rFonts w:ascii="Liberation Serif" w:hAnsi="Liberation Serif"/>
          <w:b/>
          <w:lang w:val="en-US"/>
        </w:rPr>
      </w:pPr>
      <w:r>
        <w:rPr>
          <w:b/>
          <w:lang w:val="en-US"/>
        </w:rPr>
        <w:t xml:space="preserve">Advent </w:t>
      </w:r>
      <w:r>
        <w:rPr>
          <w:b/>
          <w:lang w:val="en-US"/>
        </w:rPr>
        <w:t>2</w:t>
      </w:r>
      <w:r>
        <w:rPr>
          <w:b/>
          <w:lang w:val="en-US"/>
        </w:rPr>
        <w:t xml:space="preserve">:  </w:t>
      </w:r>
      <w:r>
        <w:rPr>
          <w:b/>
          <w:lang w:val="en-US"/>
        </w:rPr>
        <w:t>December 7</w:t>
      </w:r>
      <w:r>
        <w:rPr>
          <w:b/>
          <w:lang w:val="en-US"/>
        </w:rPr>
        <w:t>, 2025  //  Pastor Andrew Keuer (andrew@firstprotestant.com)</w:t>
      </w:r>
    </w:p>
    <w:p>
      <w:pPr>
        <w:pStyle w:val="Normal"/>
        <w:bidi w:val="0"/>
        <w:spacing w:lineRule="auto" w:line="240"/>
        <w:jc w:val="center"/>
        <w:rPr>
          <w:rFonts w:ascii="Liberation Serif" w:hAnsi="Liberation Serif"/>
          <w:b/>
          <w:sz w:val="20"/>
          <w:szCs w:val="20"/>
          <w:lang w:val="en-US"/>
        </w:rPr>
      </w:pPr>
      <w:r>
        <w:rPr>
          <w:b/>
          <w:sz w:val="20"/>
          <w:szCs w:val="20"/>
          <w:lang w:val="en-US"/>
        </w:rPr>
      </w:r>
    </w:p>
    <w:p>
      <w:pPr>
        <w:pStyle w:val="Normal"/>
        <w:bidi w:val="0"/>
        <w:spacing w:lineRule="auto" w:line="240"/>
        <w:jc w:val="left"/>
        <w:rPr>
          <w:sz w:val="20"/>
          <w:szCs w:val="20"/>
        </w:rPr>
      </w:pPr>
      <w:r>
        <w:rPr>
          <w:sz w:val="20"/>
          <w:szCs w:val="20"/>
          <w:lang w:val="en-US"/>
        </w:rPr>
        <w:t xml:space="preserve">Sermon Text:  </w:t>
      </w:r>
      <w:r>
        <w:rPr>
          <w:sz w:val="20"/>
          <w:szCs w:val="20"/>
          <w:lang w:val="en-US"/>
        </w:rPr>
        <w:t>Luke 12:35-40</w:t>
      </w:r>
      <w:r>
        <w:rPr>
          <w:sz w:val="20"/>
          <w:szCs w:val="20"/>
          <w:lang w:val="en-US"/>
        </w:rPr>
        <w:tab/>
        <w:t>Series:    “Stories of a Watchful Church”</w:t>
        <w:tab/>
        <w:t>Sermon Title:    “</w:t>
      </w:r>
      <w:r>
        <w:rPr>
          <w:sz w:val="20"/>
          <w:szCs w:val="20"/>
          <w:lang w:val="en-US"/>
        </w:rPr>
        <w:t>Eager to Serve the Master</w:t>
      </w:r>
      <w:r>
        <w:rPr>
          <w:sz w:val="20"/>
          <w:szCs w:val="20"/>
          <w:lang w:val="en-US"/>
        </w:rPr>
        <w:t>”</w:t>
      </w:r>
    </w:p>
    <w:p>
      <w:pPr>
        <w:pStyle w:val="Normal"/>
        <w:bidi w:val="0"/>
        <w:spacing w:lineRule="auto" w:line="240"/>
        <w:jc w:val="center"/>
        <w:rPr/>
      </w:pPr>
      <w:r>
        <w:rPr>
          <w:sz w:val="20"/>
          <w:szCs w:val="20"/>
          <w:lang w:val="en-US"/>
        </w:rPr>
        <w:t xml:space="preserve">Link to sermon: </w:t>
      </w:r>
      <w:hyperlink r:id="rId2">
        <w:r>
          <w:rPr>
            <w:rStyle w:val="Hyperlink"/>
            <w:sz w:val="20"/>
            <w:szCs w:val="20"/>
            <w:lang w:val="en-US"/>
          </w:rPr>
          <w:t>https://youtu.be/9j2my8RSQdE?t=2064</w:t>
        </w:r>
      </w:hyperlink>
      <w:r>
        <w:rPr>
          <w:sz w:val="20"/>
          <w:szCs w:val="20"/>
          <w:lang w:val="en-US"/>
        </w:rPr>
        <w:t xml:space="preserve">  </w:t>
      </w:r>
    </w:p>
    <w:p>
      <w:pPr>
        <w:pStyle w:val="Normal"/>
        <w:bidi w:val="0"/>
        <w:spacing w:lineRule="auto" w:line="240"/>
        <w:jc w:val="left"/>
        <w:rPr>
          <w:rFonts w:ascii="Liberation Serif" w:hAnsi="Liberation Serif"/>
          <w:sz w:val="20"/>
          <w:szCs w:val="20"/>
          <w:lang w:val="en-US"/>
        </w:rPr>
      </w:pPr>
      <w:r>
        <w:rPr>
          <w:sz w:val="20"/>
          <w:szCs w:val="20"/>
          <w:lang w:val="en-US"/>
        </w:rPr>
      </w:r>
    </w:p>
    <w:p>
      <w:pPr>
        <w:pStyle w:val="Normal"/>
        <w:spacing w:lineRule="auto" w:line="240"/>
        <w:rPr>
          <w:b w:val="false"/>
          <w:bCs w:val="false"/>
        </w:rPr>
      </w:pPr>
      <w:r>
        <w:rPr>
          <w:b w:val="false"/>
          <w:bCs w:val="false"/>
        </w:rPr>
        <w:t>Our Advent series this year explores Jesus’ parables about His second coming. By “second coming,” we mean Jesus’ future return to Earth—following His first arrival at Christmas (His birth in Bethlehem)—when He will fully and eternally establish His kingdom. This series focuses on the final, definitive return of Christ, not on the rapture or any intermediate, speculative events.</w:t>
      </w:r>
    </w:p>
    <w:p>
      <w:pPr>
        <w:pStyle w:val="Normal"/>
        <w:spacing w:lineRule="auto" w:line="240"/>
        <w:rPr>
          <w:b w:val="false"/>
          <w:bCs w:val="false"/>
        </w:rPr>
      </w:pPr>
      <w:r>
        <w:rPr>
          <w:b w:val="false"/>
          <w:bCs w:val="false"/>
        </w:rPr>
      </w:r>
    </w:p>
    <w:p>
      <w:pPr>
        <w:pStyle w:val="Normal"/>
        <w:bidi w:val="0"/>
        <w:spacing w:lineRule="auto" w:line="240"/>
        <w:jc w:val="center"/>
        <w:rPr>
          <w:sz w:val="24"/>
          <w:szCs w:val="24"/>
          <w:u w:val="single"/>
          <w:lang w:val="en-US"/>
        </w:rPr>
      </w:pPr>
      <w:r>
        <w:rPr>
          <w:sz w:val="24"/>
          <w:szCs w:val="24"/>
          <w:u w:val="single"/>
          <w:lang w:val="en-US"/>
        </w:rPr>
        <w:t>Key Points &amp; Observations of the Text</w:t>
      </w:r>
    </w:p>
    <w:p>
      <w:pPr>
        <w:pStyle w:val="Normal"/>
        <w:bidi w:val="0"/>
        <w:spacing w:lineRule="auto" w:line="240"/>
        <w:jc w:val="left"/>
        <w:rPr>
          <w:sz w:val="24"/>
          <w:szCs w:val="24"/>
        </w:rPr>
      </w:pPr>
      <w:r>
        <w:rPr>
          <w:b/>
          <w:bCs/>
          <w:sz w:val="24"/>
          <w:szCs w:val="24"/>
          <w:lang w:val="en-US"/>
        </w:rPr>
        <w:t>Big idea of the sermon:</w:t>
      </w:r>
      <w:r>
        <w:rPr>
          <w:b w:val="false"/>
          <w:bCs w:val="false"/>
          <w:sz w:val="24"/>
          <w:szCs w:val="24"/>
          <w:lang w:val="en-US"/>
        </w:rPr>
        <w:t xml:space="preserve">  Just as an estate owner leaves his house in the hands of faithful servants while away, God entrusts us with His household. When He returns, He will be so pleased with our faithfulness that He will delight in serving us a great feast!</w:t>
      </w:r>
    </w:p>
    <w:p>
      <w:pPr>
        <w:pStyle w:val="Normal"/>
        <w:bidi w:val="0"/>
        <w:spacing w:lineRule="auto" w:line="240"/>
        <w:jc w:val="left"/>
        <w:rPr>
          <w:sz w:val="24"/>
          <w:szCs w:val="24"/>
        </w:rPr>
      </w:pPr>
      <w:r>
        <w:rPr>
          <w:sz w:val="24"/>
          <w:szCs w:val="24"/>
        </w:rPr>
      </w:r>
    </w:p>
    <w:p>
      <w:pPr>
        <w:pStyle w:val="Normal"/>
        <w:bidi w:val="0"/>
        <w:spacing w:lineRule="auto" w:line="240"/>
        <w:jc w:val="left"/>
        <w:rPr>
          <w:sz w:val="24"/>
          <w:szCs w:val="24"/>
        </w:rPr>
      </w:pPr>
      <w:r>
        <w:rPr>
          <w:b/>
          <w:bCs/>
          <w:sz w:val="24"/>
          <w:szCs w:val="24"/>
          <w:lang w:val="en-US"/>
        </w:rPr>
        <w:t>Ponder:</w:t>
      </w:r>
      <w:r>
        <w:rPr>
          <w:b w:val="false"/>
          <w:bCs w:val="false"/>
          <w:sz w:val="24"/>
          <w:szCs w:val="24"/>
          <w:lang w:val="en-US"/>
        </w:rPr>
        <w:t xml:space="preserve">  Pastor Andrew’s sermon </w:t>
      </w:r>
      <w:r>
        <w:rPr>
          <w:b w:val="false"/>
          <w:bCs w:val="false"/>
          <w:sz w:val="24"/>
          <w:szCs w:val="24"/>
          <w:lang w:val="en-US"/>
        </w:rPr>
        <w:t>continued a line of thought from last week, which asked “How will the 2</w:t>
      </w:r>
      <w:r>
        <w:rPr>
          <w:b w:val="false"/>
          <w:bCs w:val="false"/>
          <w:sz w:val="24"/>
          <w:szCs w:val="24"/>
          <w:vertAlign w:val="superscript"/>
          <w:lang w:val="en-US"/>
        </w:rPr>
        <w:t>nd</w:t>
      </w:r>
      <w:r>
        <w:rPr>
          <w:b w:val="false"/>
          <w:bCs w:val="false"/>
          <w:sz w:val="24"/>
          <w:szCs w:val="24"/>
          <w:lang w:val="en-US"/>
        </w:rPr>
        <w:t xml:space="preserve"> coming of Christ be similar to His 1</w:t>
      </w:r>
      <w:r>
        <w:rPr>
          <w:b w:val="false"/>
          <w:bCs w:val="false"/>
          <w:sz w:val="24"/>
          <w:szCs w:val="24"/>
          <w:vertAlign w:val="superscript"/>
          <w:lang w:val="en-US"/>
        </w:rPr>
        <w:t>st</w:t>
      </w:r>
      <w:r>
        <w:rPr>
          <w:b w:val="false"/>
          <w:bCs w:val="false"/>
          <w:sz w:val="24"/>
          <w:szCs w:val="24"/>
          <w:lang w:val="en-US"/>
        </w:rPr>
        <w:t xml:space="preserve"> coming?”  This passage (especially v37) gives one very clear and very surprising answer to this question that we must not miss!</w:t>
      </w:r>
    </w:p>
    <w:p>
      <w:pPr>
        <w:pStyle w:val="Normal"/>
        <w:bidi w:val="0"/>
        <w:spacing w:lineRule="auto" w:line="240"/>
        <w:jc w:val="left"/>
        <w:rPr>
          <w:sz w:val="24"/>
          <w:szCs w:val="24"/>
        </w:rPr>
      </w:pPr>
      <w:r>
        <w:rPr>
          <w:sz w:val="24"/>
          <w:szCs w:val="24"/>
        </w:rPr>
      </w:r>
    </w:p>
    <w:p>
      <w:pPr>
        <w:pStyle w:val="Normal"/>
        <w:bidi w:val="0"/>
        <w:spacing w:lineRule="auto" w:line="240"/>
        <w:jc w:val="left"/>
        <w:rPr>
          <w:sz w:val="24"/>
          <w:szCs w:val="24"/>
        </w:rPr>
      </w:pPr>
      <w:r>
        <w:rPr>
          <w:b w:val="false"/>
          <w:bCs w:val="false"/>
          <w:sz w:val="24"/>
          <w:szCs w:val="24"/>
          <w:lang w:val="en-US"/>
        </w:rPr>
        <w:t>This passage teaches us three key lessons about how to wait faithfully and wisely for Jesus’ second coming:</w:t>
      </w:r>
    </w:p>
    <w:p>
      <w:pPr>
        <w:pStyle w:val="Normal"/>
        <w:bidi w:val="0"/>
        <w:spacing w:lineRule="auto" w:line="240"/>
        <w:jc w:val="left"/>
        <w:rPr>
          <w:sz w:val="24"/>
          <w:szCs w:val="24"/>
        </w:rPr>
      </w:pPr>
      <w:r>
        <w:rPr>
          <w:b w:val="false"/>
          <w:bCs w:val="false"/>
          <w:sz w:val="24"/>
          <w:szCs w:val="24"/>
          <w:lang w:val="en-US"/>
        </w:rPr>
      </w:r>
    </w:p>
    <w:p>
      <w:pPr>
        <w:pStyle w:val="Normal"/>
        <w:bidi w:val="0"/>
        <w:spacing w:lineRule="auto" w:line="240"/>
        <w:jc w:val="left"/>
        <w:rPr>
          <w:b/>
          <w:bCs/>
          <w:sz w:val="24"/>
          <w:szCs w:val="24"/>
          <w:lang w:val="en-US"/>
        </w:rPr>
      </w:pPr>
      <w:r>
        <w:rPr>
          <w:b/>
          <w:bCs/>
          <w:sz w:val="24"/>
          <w:szCs w:val="24"/>
          <w:lang w:val="en-US"/>
        </w:rPr>
        <w:t>I. Our Situation: Living Between Two Great Events</w:t>
      </w:r>
    </w:p>
    <w:p>
      <w:pPr>
        <w:pStyle w:val="Normal"/>
        <w:bidi w:val="0"/>
        <w:spacing w:lineRule="auto" w:line="240"/>
        <w:jc w:val="left"/>
        <w:rPr>
          <w:sz w:val="24"/>
          <w:szCs w:val="24"/>
        </w:rPr>
      </w:pPr>
      <w:r>
        <w:rPr>
          <w:b w:val="false"/>
          <w:bCs w:val="false"/>
          <w:sz w:val="24"/>
          <w:szCs w:val="24"/>
          <w:lang w:val="en-US"/>
        </w:rPr>
      </w:r>
    </w:p>
    <w:p>
      <w:pPr>
        <w:pStyle w:val="Normal"/>
        <w:numPr>
          <w:ilvl w:val="0"/>
          <w:numId w:val="1"/>
        </w:numPr>
        <w:bidi w:val="0"/>
        <w:spacing w:lineRule="auto" w:line="240"/>
        <w:jc w:val="left"/>
        <w:rPr>
          <w:sz w:val="24"/>
          <w:szCs w:val="24"/>
        </w:rPr>
      </w:pPr>
      <w:r>
        <w:rPr>
          <w:b/>
          <w:bCs/>
          <w:sz w:val="24"/>
          <w:szCs w:val="24"/>
          <w:lang w:val="en-US"/>
        </w:rPr>
        <w:t>Discuss</w:t>
      </w:r>
      <w:r>
        <w:rPr>
          <w:b/>
          <w:bCs/>
          <w:sz w:val="24"/>
          <w:szCs w:val="24"/>
          <w:lang w:val="en-US"/>
        </w:rPr>
        <w:t>:</w:t>
      </w:r>
      <w:r>
        <w:rPr>
          <w:b w:val="false"/>
          <w:bCs w:val="false"/>
          <w:sz w:val="24"/>
          <w:szCs w:val="24"/>
          <w:lang w:val="en-US"/>
        </w:rPr>
        <w:t xml:space="preserve"> What are the most significant moments in your life? Perhaps your wedding, a deployment, or the birth of a child. What stands out for you?</w:t>
      </w:r>
    </w:p>
    <w:p>
      <w:pPr>
        <w:pStyle w:val="Normal"/>
        <w:numPr>
          <w:ilvl w:val="0"/>
          <w:numId w:val="1"/>
        </w:numPr>
        <w:bidi w:val="0"/>
        <w:spacing w:lineRule="auto" w:line="240"/>
        <w:jc w:val="left"/>
        <w:rPr>
          <w:sz w:val="24"/>
          <w:szCs w:val="24"/>
        </w:rPr>
      </w:pPr>
      <w:r>
        <w:rPr>
          <w:b w:val="false"/>
          <w:bCs w:val="false"/>
          <w:sz w:val="24"/>
          <w:szCs w:val="24"/>
          <w:lang w:val="en-US"/>
        </w:rPr>
        <w:t>Since Jesus ascended into heaven, God has entrusted us with His earthly household. We are living between His departure and His unexpected return.</w:t>
      </w:r>
    </w:p>
    <w:p>
      <w:pPr>
        <w:pStyle w:val="Normal"/>
        <w:numPr>
          <w:ilvl w:val="0"/>
          <w:numId w:val="1"/>
        </w:numPr>
        <w:bidi w:val="0"/>
        <w:spacing w:lineRule="auto" w:line="240"/>
        <w:jc w:val="left"/>
        <w:rPr>
          <w:sz w:val="24"/>
          <w:szCs w:val="24"/>
        </w:rPr>
      </w:pPr>
      <w:r>
        <w:rPr>
          <w:b/>
          <w:bCs/>
          <w:sz w:val="24"/>
          <w:szCs w:val="24"/>
          <w:lang w:val="en-US"/>
        </w:rPr>
        <w:t>Self-check</w:t>
      </w:r>
      <w:r>
        <w:rPr>
          <w:b/>
          <w:bCs/>
          <w:sz w:val="24"/>
          <w:szCs w:val="24"/>
          <w:lang w:val="en-US"/>
        </w:rPr>
        <w:t>:</w:t>
      </w:r>
      <w:r>
        <w:rPr>
          <w:b w:val="false"/>
          <w:bCs w:val="false"/>
          <w:sz w:val="24"/>
          <w:szCs w:val="24"/>
          <w:lang w:val="en-US"/>
        </w:rPr>
        <w:t xml:space="preserve"> </w:t>
      </w:r>
      <w:r>
        <w:rPr>
          <w:b w:val="false"/>
          <w:bCs w:val="false"/>
          <w:sz w:val="24"/>
          <w:szCs w:val="24"/>
          <w:lang w:val="en-US"/>
        </w:rPr>
        <w:t xml:space="preserve">Am I </w:t>
      </w:r>
      <w:r>
        <w:rPr>
          <w:b w:val="false"/>
          <w:bCs w:val="false"/>
          <w:sz w:val="24"/>
          <w:szCs w:val="24"/>
          <w:lang w:val="en-US"/>
        </w:rPr>
        <w:t xml:space="preserve">longing, watching, </w:t>
      </w:r>
      <w:r>
        <w:rPr>
          <w:b w:val="false"/>
          <w:bCs w:val="false"/>
          <w:sz w:val="24"/>
          <w:szCs w:val="24"/>
          <w:lang w:val="en-US"/>
        </w:rPr>
        <w:t xml:space="preserve">&amp; </w:t>
      </w:r>
      <w:r>
        <w:rPr>
          <w:b w:val="false"/>
          <w:bCs w:val="false"/>
          <w:sz w:val="24"/>
          <w:szCs w:val="24"/>
          <w:lang w:val="en-US"/>
        </w:rPr>
        <w:t xml:space="preserve">waiting for His return?  </w:t>
      </w:r>
      <w:r>
        <w:rPr>
          <w:b w:val="false"/>
          <w:bCs w:val="false"/>
          <w:sz w:val="24"/>
          <w:szCs w:val="24"/>
          <w:lang w:val="en-US"/>
        </w:rPr>
        <w:t xml:space="preserve">Am I a </w:t>
      </w:r>
      <w:r>
        <w:rPr>
          <w:b w:val="false"/>
          <w:bCs w:val="false"/>
          <w:sz w:val="24"/>
          <w:szCs w:val="24"/>
          <w:lang w:val="en-US"/>
        </w:rPr>
        <w:t>faithful servant?</w:t>
      </w:r>
    </w:p>
    <w:p>
      <w:pPr>
        <w:pStyle w:val="Normal"/>
        <w:bidi w:val="0"/>
        <w:spacing w:lineRule="auto" w:line="240"/>
        <w:jc w:val="left"/>
        <w:rPr>
          <w:sz w:val="24"/>
          <w:szCs w:val="24"/>
        </w:rPr>
      </w:pPr>
      <w:r>
        <w:rPr>
          <w:b w:val="false"/>
          <w:bCs w:val="false"/>
          <w:sz w:val="24"/>
          <w:szCs w:val="24"/>
          <w:lang w:val="en-US"/>
        </w:rPr>
      </w:r>
    </w:p>
    <w:p>
      <w:pPr>
        <w:pStyle w:val="Normal"/>
        <w:bidi w:val="0"/>
        <w:spacing w:lineRule="auto" w:line="240"/>
        <w:jc w:val="left"/>
        <w:rPr>
          <w:b/>
          <w:bCs/>
          <w:sz w:val="24"/>
          <w:szCs w:val="24"/>
          <w:lang w:val="en-US"/>
        </w:rPr>
      </w:pPr>
      <w:r>
        <w:rPr>
          <w:b/>
          <w:bCs/>
          <w:sz w:val="24"/>
          <w:szCs w:val="24"/>
          <w:lang w:val="en-US"/>
        </w:rPr>
        <w:t>II. Our Calling: Embracing Full Responsibility</w:t>
      </w:r>
    </w:p>
    <w:p>
      <w:pPr>
        <w:pStyle w:val="Normal"/>
        <w:bidi w:val="0"/>
        <w:spacing w:lineRule="auto" w:line="240"/>
        <w:jc w:val="left"/>
        <w:rPr>
          <w:sz w:val="24"/>
          <w:szCs w:val="24"/>
        </w:rPr>
      </w:pPr>
      <w:r>
        <w:rPr>
          <w:b w:val="false"/>
          <w:bCs w:val="false"/>
          <w:sz w:val="24"/>
          <w:szCs w:val="24"/>
          <w:lang w:val="en-US"/>
        </w:rPr>
      </w:r>
    </w:p>
    <w:p>
      <w:pPr>
        <w:pStyle w:val="Normal"/>
        <w:numPr>
          <w:ilvl w:val="0"/>
          <w:numId w:val="2"/>
        </w:numPr>
        <w:bidi w:val="0"/>
        <w:spacing w:lineRule="auto" w:line="240"/>
        <w:jc w:val="left"/>
        <w:rPr>
          <w:sz w:val="24"/>
          <w:szCs w:val="24"/>
        </w:rPr>
      </w:pPr>
      <w:r>
        <w:rPr>
          <w:b w:val="false"/>
          <w:bCs w:val="false"/>
          <w:sz w:val="24"/>
          <w:szCs w:val="24"/>
          <w:lang w:val="en-US"/>
        </w:rPr>
        <w:t>The surprise is that t</w:t>
      </w:r>
      <w:r>
        <w:rPr>
          <w:b w:val="false"/>
          <w:bCs w:val="false"/>
          <w:sz w:val="24"/>
          <w:szCs w:val="24"/>
          <w:lang w:val="en-US"/>
        </w:rPr>
        <w:t xml:space="preserve">he master leaves everything in the hands of </w:t>
      </w:r>
      <w:r>
        <w:rPr>
          <w:b w:val="false"/>
          <w:bCs w:val="false"/>
          <w:sz w:val="24"/>
          <w:szCs w:val="24"/>
          <w:lang w:val="en-US"/>
        </w:rPr>
        <w:t>H</w:t>
      </w:r>
      <w:r>
        <w:rPr>
          <w:b w:val="false"/>
          <w:bCs w:val="false"/>
          <w:sz w:val="24"/>
          <w:szCs w:val="24"/>
          <w:lang w:val="en-US"/>
        </w:rPr>
        <w:t>is servants—</w:t>
      </w:r>
      <w:r>
        <w:rPr>
          <w:b w:val="false"/>
          <w:bCs w:val="false"/>
          <w:sz w:val="24"/>
          <w:szCs w:val="24"/>
          <w:lang w:val="en-US"/>
        </w:rPr>
        <w:t xml:space="preserve">even the </w:t>
      </w:r>
      <w:r>
        <w:rPr>
          <w:b w:val="false"/>
          <w:bCs w:val="false"/>
          <w:sz w:val="24"/>
          <w:szCs w:val="24"/>
          <w:lang w:val="en-US"/>
        </w:rPr>
        <w:t>keys!</w:t>
      </w:r>
    </w:p>
    <w:p>
      <w:pPr>
        <w:pStyle w:val="Normal"/>
        <w:numPr>
          <w:ilvl w:val="0"/>
          <w:numId w:val="2"/>
        </w:numPr>
        <w:bidi w:val="0"/>
        <w:spacing w:lineRule="auto" w:line="240"/>
        <w:jc w:val="left"/>
        <w:rPr>
          <w:sz w:val="24"/>
          <w:szCs w:val="24"/>
        </w:rPr>
      </w:pPr>
      <w:r>
        <w:rPr>
          <w:b w:val="false"/>
          <w:bCs w:val="false"/>
          <w:sz w:val="24"/>
          <w:szCs w:val="24"/>
          <w:lang w:val="en-US"/>
        </w:rPr>
        <w:t xml:space="preserve">The earth and the church are God’s home. We are called to steward them, creating a culture that reflects His kingdom.  </w:t>
      </w:r>
      <w:r>
        <w:rPr>
          <w:b w:val="false"/>
          <w:bCs w:val="false"/>
          <w:sz w:val="24"/>
          <w:szCs w:val="24"/>
          <w:lang w:val="en-US"/>
        </w:rPr>
        <w:t>The specifics of how we do that are not spelled out in this text.</w:t>
      </w:r>
    </w:p>
    <w:p>
      <w:pPr>
        <w:pStyle w:val="Normal"/>
        <w:numPr>
          <w:ilvl w:val="0"/>
          <w:numId w:val="2"/>
        </w:numPr>
        <w:bidi w:val="0"/>
        <w:spacing w:lineRule="auto" w:line="240"/>
        <w:jc w:val="left"/>
        <w:rPr>
          <w:sz w:val="24"/>
          <w:szCs w:val="24"/>
        </w:rPr>
      </w:pPr>
      <w:r>
        <w:rPr>
          <w:b/>
          <w:bCs/>
          <w:sz w:val="24"/>
          <w:szCs w:val="24"/>
          <w:lang w:val="en-US"/>
        </w:rPr>
        <w:t>Ponder</w:t>
      </w:r>
      <w:r>
        <w:rPr>
          <w:b/>
          <w:bCs/>
          <w:sz w:val="24"/>
          <w:szCs w:val="24"/>
          <w:lang w:val="en-US"/>
        </w:rPr>
        <w:t>:</w:t>
      </w:r>
      <w:r>
        <w:rPr>
          <w:b w:val="false"/>
          <w:bCs w:val="false"/>
          <w:sz w:val="24"/>
          <w:szCs w:val="24"/>
          <w:lang w:val="en-US"/>
        </w:rPr>
        <w:t xml:space="preserve"> Why do we often underestimate the responsibility God has entrusted to </w:t>
      </w:r>
      <w:r>
        <w:rPr>
          <w:b w:val="false"/>
          <w:bCs w:val="false"/>
          <w:sz w:val="24"/>
          <w:szCs w:val="24"/>
          <w:lang w:val="en-US"/>
        </w:rPr>
        <w:t>humanity</w:t>
      </w:r>
      <w:r>
        <w:rPr>
          <w:b w:val="false"/>
          <w:bCs w:val="false"/>
          <w:sz w:val="24"/>
          <w:szCs w:val="24"/>
          <w:lang w:val="en-US"/>
        </w:rPr>
        <w:t>? How are we caring for His household today?</w:t>
      </w:r>
    </w:p>
    <w:p>
      <w:pPr>
        <w:pStyle w:val="Normal"/>
        <w:bidi w:val="0"/>
        <w:spacing w:lineRule="auto" w:line="240"/>
        <w:jc w:val="left"/>
        <w:rPr>
          <w:sz w:val="24"/>
          <w:szCs w:val="24"/>
        </w:rPr>
      </w:pPr>
      <w:r>
        <w:rPr>
          <w:b w:val="false"/>
          <w:bCs w:val="false"/>
          <w:sz w:val="24"/>
          <w:szCs w:val="24"/>
          <w:lang w:val="en-US"/>
        </w:rPr>
      </w:r>
    </w:p>
    <w:p>
      <w:pPr>
        <w:pStyle w:val="Normal"/>
        <w:bidi w:val="0"/>
        <w:spacing w:lineRule="auto" w:line="240"/>
        <w:jc w:val="left"/>
        <w:rPr>
          <w:b/>
          <w:bCs/>
          <w:sz w:val="24"/>
          <w:szCs w:val="24"/>
          <w:lang w:val="en-US"/>
        </w:rPr>
      </w:pPr>
      <w:r>
        <w:rPr>
          <w:b/>
          <w:bCs/>
          <w:sz w:val="24"/>
          <w:szCs w:val="24"/>
          <w:lang w:val="en-US"/>
        </w:rPr>
        <w:t xml:space="preserve">III. Our Reward: </w:t>
      </w:r>
      <w:r>
        <w:rPr>
          <w:b/>
          <w:bCs/>
          <w:sz w:val="24"/>
          <w:szCs w:val="24"/>
          <w:lang w:val="en-US"/>
        </w:rPr>
        <w:t>Being Served by t</w:t>
      </w:r>
      <w:r>
        <w:rPr>
          <w:b/>
          <w:bCs/>
          <w:sz w:val="24"/>
          <w:szCs w:val="24"/>
          <w:lang w:val="en-US"/>
        </w:rPr>
        <w:t>he Servant-King</w:t>
      </w:r>
    </w:p>
    <w:p>
      <w:pPr>
        <w:pStyle w:val="Normal"/>
        <w:bidi w:val="0"/>
        <w:spacing w:lineRule="auto" w:line="240"/>
        <w:jc w:val="left"/>
        <w:rPr>
          <w:sz w:val="24"/>
          <w:szCs w:val="24"/>
        </w:rPr>
      </w:pPr>
      <w:r>
        <w:rPr>
          <w:b w:val="false"/>
          <w:bCs w:val="false"/>
          <w:sz w:val="24"/>
          <w:szCs w:val="24"/>
          <w:lang w:val="en-US"/>
        </w:rPr>
      </w:r>
    </w:p>
    <w:p>
      <w:pPr>
        <w:pStyle w:val="Normal"/>
        <w:numPr>
          <w:ilvl w:val="0"/>
          <w:numId w:val="3"/>
        </w:numPr>
        <w:bidi w:val="0"/>
        <w:spacing w:lineRule="auto" w:line="240"/>
        <w:jc w:val="left"/>
        <w:rPr>
          <w:sz w:val="24"/>
          <w:szCs w:val="24"/>
        </w:rPr>
      </w:pPr>
      <w:r>
        <w:rPr>
          <w:b w:val="false"/>
          <w:bCs w:val="false"/>
          <w:sz w:val="24"/>
          <w:szCs w:val="24"/>
          <w:lang w:val="en-US"/>
        </w:rPr>
        <w:t>A second surprise in this text is that t</w:t>
      </w:r>
      <w:r>
        <w:rPr>
          <w:b w:val="false"/>
          <w:bCs w:val="false"/>
          <w:sz w:val="24"/>
          <w:szCs w:val="24"/>
          <w:lang w:val="en-US"/>
        </w:rPr>
        <w:t xml:space="preserve">he master, upon returning, will serve </w:t>
      </w:r>
      <w:r>
        <w:rPr>
          <w:b w:val="false"/>
          <w:bCs w:val="false"/>
          <w:sz w:val="24"/>
          <w:szCs w:val="24"/>
          <w:lang w:val="en-US"/>
        </w:rPr>
        <w:t>H</w:t>
      </w:r>
      <w:r>
        <w:rPr>
          <w:b w:val="false"/>
          <w:bCs w:val="false"/>
          <w:sz w:val="24"/>
          <w:szCs w:val="24"/>
          <w:lang w:val="en-US"/>
        </w:rPr>
        <w:t xml:space="preserve">is servants—a role reversal that defies </w:t>
      </w:r>
      <w:r>
        <w:rPr>
          <w:b w:val="false"/>
          <w:bCs w:val="false"/>
          <w:sz w:val="24"/>
          <w:szCs w:val="24"/>
          <w:lang w:val="en-US"/>
        </w:rPr>
        <w:t xml:space="preserve">all </w:t>
      </w:r>
      <w:r>
        <w:rPr>
          <w:b w:val="false"/>
          <w:bCs w:val="false"/>
          <w:sz w:val="24"/>
          <w:szCs w:val="24"/>
          <w:lang w:val="en-US"/>
        </w:rPr>
        <w:t xml:space="preserve">expectations, </w:t>
      </w:r>
      <w:r>
        <w:rPr>
          <w:b w:val="false"/>
          <w:bCs w:val="false"/>
          <w:sz w:val="24"/>
          <w:szCs w:val="24"/>
          <w:lang w:val="en-US"/>
        </w:rPr>
        <w:t>culturally and spiritually</w:t>
      </w:r>
      <w:r>
        <w:rPr>
          <w:b w:val="false"/>
          <w:bCs w:val="false"/>
          <w:sz w:val="24"/>
          <w:szCs w:val="24"/>
          <w:lang w:val="en-US"/>
        </w:rPr>
        <w:t>.</w:t>
      </w:r>
    </w:p>
    <w:p>
      <w:pPr>
        <w:pStyle w:val="Normal"/>
        <w:numPr>
          <w:ilvl w:val="0"/>
          <w:numId w:val="3"/>
        </w:numPr>
        <w:bidi w:val="0"/>
        <w:spacing w:lineRule="auto" w:line="240"/>
        <w:jc w:val="left"/>
        <w:rPr>
          <w:sz w:val="24"/>
          <w:szCs w:val="24"/>
        </w:rPr>
      </w:pPr>
      <w:r>
        <w:rPr>
          <w:b w:val="false"/>
          <w:bCs w:val="false"/>
          <w:sz w:val="24"/>
          <w:szCs w:val="24"/>
          <w:lang w:val="en-US"/>
        </w:rPr>
        <w:t xml:space="preserve">God, who came </w:t>
      </w:r>
      <w:r>
        <w:rPr>
          <w:b w:val="false"/>
          <w:bCs w:val="false"/>
          <w:sz w:val="24"/>
          <w:szCs w:val="24"/>
          <w:lang w:val="en-US"/>
        </w:rPr>
        <w:t xml:space="preserve">as </w:t>
      </w:r>
      <w:r>
        <w:rPr>
          <w:b w:val="false"/>
          <w:bCs w:val="false"/>
          <w:sz w:val="24"/>
          <w:szCs w:val="24"/>
          <w:lang w:val="en-US"/>
        </w:rPr>
        <w:t xml:space="preserve">a servant in Jesus Christ, will return as a servant to His servants.  </w:t>
      </w:r>
      <w:r>
        <w:rPr>
          <w:b w:val="false"/>
          <w:bCs w:val="false"/>
          <w:sz w:val="24"/>
          <w:szCs w:val="24"/>
          <w:lang w:val="en-US"/>
        </w:rPr>
        <w:t xml:space="preserve">For </w:t>
      </w:r>
      <w:r>
        <w:rPr>
          <w:b w:val="false"/>
          <w:bCs w:val="false"/>
          <w:sz w:val="24"/>
          <w:szCs w:val="24"/>
          <w:lang w:val="en-US"/>
        </w:rPr>
        <w:t xml:space="preserve">His </w:t>
      </w:r>
      <w:r>
        <w:rPr>
          <w:b w:val="false"/>
          <w:bCs w:val="false"/>
          <w:sz w:val="24"/>
          <w:szCs w:val="24"/>
          <w:lang w:val="en-US"/>
        </w:rPr>
        <w:t xml:space="preserve">faithful servants, His </w:t>
      </w:r>
      <w:r>
        <w:rPr>
          <w:b w:val="false"/>
          <w:bCs w:val="false"/>
          <w:sz w:val="24"/>
          <w:szCs w:val="24"/>
          <w:lang w:val="en-US"/>
        </w:rPr>
        <w:t xml:space="preserve">coming </w:t>
      </w:r>
      <w:r>
        <w:rPr>
          <w:b w:val="false"/>
          <w:bCs w:val="false"/>
          <w:sz w:val="24"/>
          <w:szCs w:val="24"/>
          <w:lang w:val="en-US"/>
        </w:rPr>
        <w:t xml:space="preserve">will </w:t>
      </w:r>
      <w:r>
        <w:rPr>
          <w:b w:val="false"/>
          <w:bCs w:val="false"/>
          <w:sz w:val="24"/>
          <w:szCs w:val="24"/>
          <w:lang w:val="en-US"/>
        </w:rPr>
        <w:t xml:space="preserve">not </w:t>
      </w:r>
      <w:r>
        <w:rPr>
          <w:b w:val="false"/>
          <w:bCs w:val="false"/>
          <w:sz w:val="24"/>
          <w:szCs w:val="24"/>
          <w:lang w:val="en-US"/>
        </w:rPr>
        <w:t xml:space="preserve">be </w:t>
      </w:r>
      <w:r>
        <w:rPr>
          <w:b w:val="false"/>
          <w:bCs w:val="false"/>
          <w:sz w:val="24"/>
          <w:szCs w:val="24"/>
          <w:lang w:val="en-US"/>
        </w:rPr>
        <w:t xml:space="preserve">an act of judgment but of gracious service </w:t>
      </w:r>
      <w:r>
        <w:rPr>
          <w:b w:val="false"/>
          <w:bCs w:val="false"/>
          <w:sz w:val="24"/>
          <w:szCs w:val="24"/>
          <w:lang w:val="en-US"/>
        </w:rPr>
        <w:t>to them.</w:t>
      </w:r>
    </w:p>
    <w:p>
      <w:pPr>
        <w:pStyle w:val="Normal"/>
        <w:numPr>
          <w:ilvl w:val="0"/>
          <w:numId w:val="3"/>
        </w:numPr>
        <w:bidi w:val="0"/>
        <w:spacing w:lineRule="auto" w:line="240"/>
        <w:jc w:val="left"/>
        <w:rPr>
          <w:sz w:val="24"/>
          <w:szCs w:val="24"/>
        </w:rPr>
      </w:pPr>
      <w:r>
        <w:rPr>
          <w:b/>
          <w:bCs/>
          <w:sz w:val="24"/>
          <w:szCs w:val="24"/>
          <w:lang w:val="en-US"/>
        </w:rPr>
        <w:t>Ponder</w:t>
      </w:r>
      <w:r>
        <w:rPr>
          <w:b/>
          <w:bCs/>
          <w:sz w:val="24"/>
          <w:szCs w:val="24"/>
          <w:lang w:val="en-US"/>
        </w:rPr>
        <w:t>:</w:t>
      </w:r>
      <w:r>
        <w:rPr>
          <w:b w:val="false"/>
          <w:bCs w:val="false"/>
          <w:sz w:val="24"/>
          <w:szCs w:val="24"/>
          <w:lang w:val="en-US"/>
        </w:rPr>
        <w:t xml:space="preserve">  Are we living in anticipation of this divine humility and service?  How does this shape our hope and our daily lives?</w:t>
      </w:r>
    </w:p>
    <w:p>
      <w:pPr>
        <w:pStyle w:val="Normal"/>
        <w:tabs>
          <w:tab w:val="clear" w:pos="709"/>
          <w:tab w:val="left" w:pos="0" w:leader="none"/>
        </w:tabs>
        <w:spacing w:lineRule="auto" w:line="240"/>
        <w:ind w:hanging="0" w:left="0"/>
        <w:rPr>
          <w:b w:val="false"/>
          <w:bCs w:val="false"/>
          <w:sz w:val="24"/>
          <w:szCs w:val="24"/>
        </w:rPr>
      </w:pPr>
      <w:r>
        <w:rPr>
          <w:b w:val="false"/>
          <w:bCs w:val="false"/>
          <w:sz w:val="24"/>
          <w:szCs w:val="24"/>
        </w:rPr>
      </w:r>
    </w:p>
    <w:p>
      <w:pPr>
        <w:pStyle w:val="Normal"/>
        <w:tabs>
          <w:tab w:val="clear" w:pos="709"/>
          <w:tab w:val="left" w:pos="0" w:leader="none"/>
        </w:tabs>
        <w:spacing w:lineRule="auto" w:line="240"/>
        <w:ind w:hanging="0" w:left="0"/>
        <w:rPr>
          <w:b w:val="false"/>
          <w:bCs w:val="false"/>
          <w:sz w:val="24"/>
          <w:szCs w:val="24"/>
        </w:rPr>
      </w:pPr>
      <w:r>
        <w:rPr>
          <w:b w:val="false"/>
          <w:bCs w:val="false"/>
          <w:sz w:val="24"/>
          <w:szCs w:val="24"/>
        </w:rPr>
        <w:t>-----   ------   ------</w:t>
      </w:r>
    </w:p>
    <w:p>
      <w:pPr>
        <w:pStyle w:val="Normal"/>
        <w:tabs>
          <w:tab w:val="clear" w:pos="709"/>
          <w:tab w:val="left" w:pos="0" w:leader="none"/>
        </w:tabs>
        <w:spacing w:lineRule="auto" w:line="240"/>
        <w:ind w:hanging="0" w:left="0"/>
        <w:rPr>
          <w:sz w:val="20"/>
          <w:szCs w:val="20"/>
        </w:rPr>
      </w:pPr>
      <w:r>
        <w:rPr>
          <w:b w:val="false"/>
          <w:bCs w:val="false"/>
          <w:sz w:val="20"/>
          <w:szCs w:val="20"/>
        </w:rPr>
        <w:t xml:space="preserve">Footnote:  </w:t>
      </w:r>
      <w:r>
        <w:rPr>
          <w:b w:val="false"/>
          <w:bCs w:val="false"/>
          <w:sz w:val="20"/>
          <w:szCs w:val="20"/>
        </w:rPr>
        <w:t xml:space="preserve">The letter from the young girl was a monologue written by Murray Watts in his book, </w:t>
      </w:r>
      <w:r>
        <w:rPr>
          <w:b w:val="false"/>
          <w:bCs w:val="false"/>
          <w:i/>
          <w:iCs/>
          <w:sz w:val="20"/>
          <w:szCs w:val="20"/>
        </w:rPr>
        <w:t>Yours Truly</w:t>
      </w:r>
      <w:r>
        <w:rPr>
          <w:b w:val="false"/>
          <w:bCs w:val="false"/>
          <w:sz w:val="20"/>
          <w:szCs w:val="20"/>
        </w:rPr>
        <w:t>.</w:t>
      </w:r>
    </w:p>
    <w:sectPr>
      <w:type w:val="nextPage"/>
      <w:pgSz w:w="12240" w:h="15840"/>
      <w:pgMar w:left="1008" w:right="1008" w:gutter="0" w:header="0" w:top="1008" w:footer="0" w:bottom="100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rPr>
  </w:style>
  <w:style w:type="character" w:styleId="Bulletsuser">
    <w:name w:val="Bullets (user)"/>
    <w:qFormat/>
    <w:rPr>
      <w:rFonts w:ascii="OpenSymbol" w:hAnsi="OpenSymbol" w:eastAsia="OpenSymbol" w:cs="OpenSymbol"/>
    </w:rPr>
  </w:style>
  <w:style w:type="character" w:styleId="Strong">
    <w:name w:val="Strong"/>
    <w:qFormat/>
    <w:rPr>
      <w:b/>
      <w:bCs/>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outu.be/9j2my8RSQdE?t=2064"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179</TotalTime>
  <Application>LibreOffice/25.2.5.2$Windows_X86_64 LibreOffice_project/03d19516eb2e1dd5d4ccd751a0d6f35f35e08022</Application>
  <AppVersion>15.0000</AppVersion>
  <Pages>1</Pages>
  <Words>491</Words>
  <Characters>2413</Characters>
  <CharactersWithSpaces>2893</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2025-08-11T11:13:32Z</dcterms:created>
  <dc:creator/>
  <dc:description/>
  <dc:language>en-US</dc:language>
  <cp:lastModifiedBy/>
  <dcterms:modified xsi:type="dcterms:W3CDTF">2025-12-09T13:41:02Z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