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sz w:val="28"/>
          <w:szCs w:val="28"/>
        </w:rPr>
      </w:pPr>
      <w:r>
        <w:rPr>
          <w:rFonts w:ascii="Liberation Serif" w:hAnsi="Liberation Serif"/>
          <w:b/>
          <w:sz w:val="28"/>
          <w:szCs w:val="28"/>
          <w:lang w:val="en-US"/>
        </w:rPr>
        <w:t>Sermon Discussion Questions &amp; Follow-up Notes</w:t>
      </w:r>
    </w:p>
    <w:p>
      <w:pPr>
        <w:pStyle w:val="Normal"/>
        <w:bidi w:val="0"/>
        <w:spacing w:lineRule="auto" w:line="240"/>
        <w:jc w:val="center"/>
        <w:rPr>
          <w:rFonts w:ascii="Liberation Serif" w:hAnsi="Liberation Serif"/>
          <w:b/>
          <w:lang w:val="en-US"/>
        </w:rPr>
      </w:pPr>
      <w:r>
        <w:rPr>
          <w:rFonts w:ascii="Liberation Serif" w:hAnsi="Liberation Serif"/>
          <w:b/>
          <w:lang w:val="en-US"/>
        </w:rPr>
        <w:t xml:space="preserve">May </w:t>
      </w:r>
      <w:r>
        <w:rPr>
          <w:rFonts w:ascii="Liberation Serif" w:hAnsi="Liberation Serif"/>
          <w:b/>
          <w:lang w:val="en-US"/>
        </w:rPr>
        <w:t>25</w:t>
      </w:r>
      <w:r>
        <w:rPr>
          <w:rFonts w:ascii="Liberation Serif" w:hAnsi="Liberation Serif"/>
          <w:b/>
          <w:lang w:val="en-US"/>
        </w:rPr>
        <w:t>, 2025  //  Pastor Andrew Keuer (andrew@firstprotestant.com)</w:t>
      </w:r>
    </w:p>
    <w:p>
      <w:pPr>
        <w:pStyle w:val="Normal"/>
        <w:bidi w:val="0"/>
        <w:spacing w:lineRule="auto" w:line="240"/>
        <w:jc w:val="center"/>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lang w:val="en-US"/>
        </w:rPr>
      </w:pPr>
      <w:r>
        <w:rPr>
          <w:rFonts w:ascii="Liberation Serif" w:hAnsi="Liberation Serif"/>
          <w:lang w:val="en-US"/>
        </w:rPr>
        <w:t>Sermon Text:    Luke 24:4</w:t>
      </w:r>
      <w:r>
        <w:rPr>
          <w:rFonts w:ascii="Liberation Serif" w:hAnsi="Liberation Serif"/>
          <w:lang w:val="en-US"/>
        </w:rPr>
        <w:t>4-49</w:t>
      </w:r>
    </w:p>
    <w:p>
      <w:pPr>
        <w:pStyle w:val="Normal"/>
        <w:bidi w:val="0"/>
        <w:spacing w:lineRule="auto" w:line="240"/>
        <w:jc w:val="left"/>
        <w:rPr>
          <w:rFonts w:ascii="Liberation Serif" w:hAnsi="Liberation Serif"/>
          <w:lang w:val="en-US"/>
        </w:rPr>
      </w:pPr>
      <w:r>
        <w:rPr>
          <w:rFonts w:ascii="Liberation Serif" w:hAnsi="Liberation Serif"/>
          <w:lang w:val="en-US"/>
        </w:rPr>
        <w:t>Series:    “Hidden in Plain Sight...” //    Sermon Title:    “...</w:t>
      </w:r>
      <w:r>
        <w:rPr>
          <w:rFonts w:ascii="Liberation Serif" w:hAnsi="Liberation Serif"/>
          <w:lang w:val="en-US"/>
        </w:rPr>
        <w:t>Living on a Promise</w:t>
      </w:r>
      <w:r>
        <w:rPr>
          <w:rFonts w:ascii="Liberation Serif" w:hAnsi="Liberation Serif"/>
          <w:lang w:val="en-US"/>
        </w:rPr>
        <w:t>”</w:t>
      </w:r>
    </w:p>
    <w:p>
      <w:pPr>
        <w:pStyle w:val="Normal"/>
        <w:bidi w:val="0"/>
        <w:spacing w:lineRule="auto" w:line="240"/>
        <w:jc w:val="left"/>
        <w:rPr>
          <w:rFonts w:ascii="Liberation Serif" w:hAnsi="Liberation Serif"/>
          <w:lang w:val="en-US"/>
        </w:rPr>
      </w:pPr>
      <w:r>
        <w:rPr>
          <w:rFonts w:ascii="Liberation Serif" w:hAnsi="Liberation Serif"/>
          <w:lang w:val="en-US"/>
        </w:rPr>
        <w:t xml:space="preserve">Link to sermon:  </w:t>
      </w:r>
      <w:hyperlink r:id="rId2">
        <w:r>
          <w:rPr>
            <w:rStyle w:val="Hyperlink"/>
            <w:rFonts w:ascii="Liberation Serif" w:hAnsi="Liberation Serif"/>
            <w:lang w:val="en-US"/>
          </w:rPr>
          <w:t>https://youtu.be/QeYUCtcwFME?t=1710</w:t>
        </w:r>
      </w:hyperlink>
      <w:r>
        <w:rPr>
          <w:rFonts w:ascii="Liberation Serif" w:hAnsi="Liberation Serif"/>
          <w:lang w:val="en-US"/>
        </w:rPr>
        <w:t xml:space="preserve"> </w:t>
      </w:r>
    </w:p>
    <w:p>
      <w:pPr>
        <w:pStyle w:val="Normal"/>
        <w:bidi w:val="0"/>
        <w:spacing w:lineRule="auto" w:line="240"/>
        <w:jc w:val="left"/>
        <w:rPr>
          <w:rFonts w:ascii="Liberation Serif" w:hAnsi="Liberation Serif"/>
          <w:lang w:val="en-US"/>
        </w:rPr>
      </w:pPr>
      <w:r>
        <w:rPr>
          <w:rFonts w:ascii="Liberation Serif" w:hAnsi="Liberation Serif"/>
          <w:lang w:val="en-US"/>
        </w:rPr>
      </w:r>
    </w:p>
    <w:p>
      <w:pPr>
        <w:pStyle w:val="Normal"/>
        <w:bidi w:val="0"/>
        <w:spacing w:lineRule="auto" w:line="240"/>
        <w:jc w:val="center"/>
        <w:rPr>
          <w:rFonts w:ascii="Liberation Serif" w:hAnsi="Liberation Serif"/>
          <w:u w:val="single"/>
          <w:lang w:val="en-US"/>
        </w:rPr>
      </w:pPr>
      <w:r>
        <w:rPr>
          <w:rFonts w:ascii="Liberation Serif" w:hAnsi="Liberation Serif"/>
          <w:u w:val="single"/>
          <w:lang w:val="en-US"/>
        </w:rPr>
        <w:t>Key Points &amp; Observations of the Text</w:t>
      </w:r>
    </w:p>
    <w:p>
      <w:pPr>
        <w:pStyle w:val="Normal"/>
        <w:bidi w:val="0"/>
        <w:spacing w:lineRule="auto" w:line="240"/>
        <w:jc w:val="left"/>
        <w:rPr>
          <w:rFonts w:ascii="Liberation Serif" w:hAnsi="Liberation Serif"/>
          <w:b/>
          <w:lang w:val="en-US"/>
        </w:rPr>
      </w:pPr>
      <w:r>
        <w:rPr>
          <w:rFonts w:ascii="Liberation Serif" w:hAnsi="Liberation Serif"/>
          <w:b/>
          <w:lang w:val="en-US"/>
        </w:rPr>
        <w:t>Opening Discussion</w:t>
      </w:r>
      <w:r>
        <w:rPr>
          <w:rFonts w:ascii="Liberation Serif" w:hAnsi="Liberation Serif"/>
          <w:b w:val="false"/>
          <w:bCs w:val="false"/>
          <w:lang w:val="en-US"/>
        </w:rPr>
        <w:t xml:space="preserve">:  </w:t>
      </w:r>
      <w:r>
        <w:rPr>
          <w:rFonts w:ascii="Liberation Serif" w:hAnsi="Liberation Serif"/>
          <w:b w:val="false"/>
          <w:bCs w:val="false"/>
          <w:lang w:val="en-US"/>
        </w:rPr>
        <w:t xml:space="preserve">What’s the largest puzzle you’ve </w:t>
      </w:r>
      <w:r>
        <w:rPr>
          <w:rFonts w:ascii="Liberation Serif" w:hAnsi="Liberation Serif"/>
          <w:b w:val="false"/>
          <w:bCs w:val="false"/>
          <w:lang w:val="en-US"/>
        </w:rPr>
        <w:t xml:space="preserve">ever </w:t>
      </w:r>
      <w:r>
        <w:rPr>
          <w:rFonts w:ascii="Liberation Serif" w:hAnsi="Liberation Serif"/>
          <w:b w:val="false"/>
          <w:bCs w:val="false"/>
          <w:lang w:val="en-US"/>
        </w:rPr>
        <w:t>worked on</w:t>
      </w:r>
      <w:r>
        <w:rPr>
          <w:rFonts w:ascii="Liberation Serif" w:hAnsi="Liberation Serif"/>
          <w:b w:val="false"/>
          <w:bCs w:val="false"/>
          <w:lang w:val="en-US"/>
        </w:rPr>
        <w:t xml:space="preserve">?  </w:t>
      </w:r>
      <w:r>
        <w:rPr>
          <w:rFonts w:ascii="Liberation Serif" w:hAnsi="Liberation Serif"/>
          <w:b w:val="false"/>
          <w:bCs w:val="false"/>
          <w:lang w:val="en-US"/>
        </w:rPr>
        <w:t xml:space="preserve">What was the </w:t>
      </w:r>
      <w:r>
        <w:rPr>
          <w:rFonts w:ascii="Liberation Serif" w:hAnsi="Liberation Serif"/>
          <w:b w:val="false"/>
          <w:bCs w:val="false"/>
          <w:lang w:val="en-US"/>
        </w:rPr>
        <w:t xml:space="preserve">resulting </w:t>
      </w:r>
      <w:r>
        <w:rPr>
          <w:rFonts w:ascii="Liberation Serif" w:hAnsi="Liberation Serif"/>
          <w:b w:val="false"/>
          <w:bCs w:val="false"/>
          <w:lang w:val="en-US"/>
        </w:rPr>
        <w:t xml:space="preserve">image?  Why </w:t>
      </w:r>
      <w:r>
        <w:rPr>
          <w:rFonts w:ascii="Liberation Serif" w:hAnsi="Liberation Serif"/>
          <w:b w:val="false"/>
          <w:bCs w:val="false"/>
          <w:lang w:val="en-US"/>
        </w:rPr>
        <w:t>does</w:t>
      </w:r>
      <w:r>
        <w:rPr>
          <w:rFonts w:ascii="Liberation Serif" w:hAnsi="Liberation Serif"/>
          <w:b w:val="false"/>
          <w:bCs w:val="false"/>
          <w:lang w:val="en-US"/>
        </w:rPr>
        <w:t xml:space="preserve"> Luke’s Gospel give the </w:t>
      </w:r>
      <w:r>
        <w:rPr>
          <w:rFonts w:ascii="Liberation Serif" w:hAnsi="Liberation Serif"/>
          <w:b w:val="false"/>
          <w:bCs w:val="false"/>
          <w:lang w:val="en-US"/>
        </w:rPr>
        <w:t xml:space="preserve">most important </w:t>
      </w:r>
      <w:r>
        <w:rPr>
          <w:rFonts w:ascii="Liberation Serif" w:hAnsi="Liberation Serif"/>
          <w:b w:val="false"/>
          <w:bCs w:val="false"/>
          <w:lang w:val="en-US"/>
        </w:rPr>
        <w:t>final puzzle pieces at the end of his book (in 24:44-49)?</w:t>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lang w:val="en-US"/>
        </w:rPr>
      </w:pPr>
      <w:r>
        <w:rPr>
          <w:rFonts w:ascii="Liberation Serif" w:hAnsi="Liberation Serif"/>
          <w:b/>
          <w:bCs w:val="false"/>
          <w:lang w:val="en-US"/>
        </w:rPr>
        <w:t xml:space="preserve">The big idea:  </w:t>
      </w:r>
      <w:r>
        <w:rPr>
          <w:rFonts w:ascii="Liberation Serif" w:hAnsi="Liberation Serif"/>
          <w:b/>
          <w:bCs w:val="false"/>
          <w:lang w:val="en-US"/>
        </w:rPr>
        <w:t>The Missing Pieces of the Picture</w:t>
      </w:r>
    </w:p>
    <w:p>
      <w:pPr>
        <w:pStyle w:val="Normal"/>
        <w:bidi w:val="0"/>
        <w:spacing w:lineRule="auto" w:line="240"/>
        <w:jc w:val="left"/>
        <w:rPr>
          <w:rFonts w:ascii="Liberation Serif" w:hAnsi="Liberation Serif"/>
          <w:b/>
          <w:lang w:val="en-US"/>
        </w:rPr>
      </w:pPr>
      <w:r>
        <w:rPr>
          <w:rFonts w:ascii="Liberation Serif" w:hAnsi="Liberation Serif"/>
          <w:b w:val="false"/>
          <w:bCs w:val="false"/>
          <w:u w:val="none"/>
        </w:rPr>
        <w:t xml:space="preserve">Luke’s arrangement of his book is very deliberate, as he said from the beginning (see 1:1-4).  </w:t>
      </w:r>
      <w:r>
        <w:rPr>
          <w:rFonts w:ascii="Liberation Serif" w:hAnsi="Liberation Serif"/>
          <w:b w:val="false"/>
          <w:bCs w:val="false"/>
          <w:u w:val="none"/>
        </w:rPr>
        <w:t xml:space="preserve">These final verses (v44-53), according to Acts 1:3, occur over almost a 40 day period.  </w:t>
      </w:r>
      <w:r>
        <w:rPr>
          <w:rFonts w:ascii="Liberation Serif" w:hAnsi="Liberation Serif"/>
          <w:b w:val="false"/>
          <w:bCs w:val="false"/>
          <w:u w:val="none"/>
        </w:rPr>
        <w:t xml:space="preserve">In these days, Jesus gives the </w:t>
      </w:r>
      <w:r>
        <w:rPr>
          <w:rFonts w:ascii="Liberation Serif" w:hAnsi="Liberation Serif"/>
          <w:b w:val="false"/>
          <w:bCs w:val="false"/>
          <w:u w:val="none"/>
        </w:rPr>
        <w:t xml:space="preserve">two missing elements that </w:t>
      </w:r>
      <w:r>
        <w:rPr>
          <w:rFonts w:ascii="Liberation Serif" w:hAnsi="Liberation Serif"/>
          <w:b w:val="false"/>
          <w:bCs w:val="false"/>
          <w:u w:val="none"/>
        </w:rPr>
        <w:t>complete the most important part of the picture of our salvation</w:t>
      </w:r>
      <w:r>
        <w:rPr>
          <w:rFonts w:ascii="Liberation Serif" w:hAnsi="Liberation Serif"/>
          <w:b w:val="false"/>
          <w:bCs w:val="false"/>
          <w:u w:val="none"/>
        </w:rPr>
        <w:t>:</w:t>
      </w:r>
    </w:p>
    <w:p>
      <w:pPr>
        <w:pStyle w:val="Normal"/>
        <w:spacing w:lineRule="auto" w:line="240"/>
        <w:rPr>
          <w:rFonts w:ascii="Liberation Serif" w:hAnsi="Liberation Serif"/>
          <w:b w:val="false"/>
          <w:bCs w:val="false"/>
          <w:u w:val="none"/>
        </w:rPr>
      </w:pPr>
      <w:r>
        <w:rPr>
          <w:rFonts w:ascii="Liberation Serif" w:hAnsi="Liberation Serif"/>
          <w:b w:val="false"/>
          <w:bCs w:val="false"/>
          <w:u w:val="none"/>
        </w:rPr>
      </w:r>
    </w:p>
    <w:p>
      <w:pPr>
        <w:pStyle w:val="Normal"/>
        <w:bidi w:val="0"/>
        <w:spacing w:lineRule="auto" w:line="240"/>
        <w:jc w:val="left"/>
        <w:rPr>
          <w:rFonts w:ascii="Liberation Serif" w:hAnsi="Liberation Serif"/>
          <w:b/>
          <w:bCs/>
          <w:u w:val="none"/>
          <w:lang w:val="en-US"/>
        </w:rPr>
      </w:pPr>
      <w:r>
        <w:rPr>
          <w:rFonts w:ascii="Liberation Serif" w:hAnsi="Liberation Serif"/>
          <w:b/>
          <w:bCs/>
          <w:u w:val="none"/>
          <w:lang w:val="en-US"/>
        </w:rPr>
        <w:t xml:space="preserve">First, </w:t>
      </w:r>
      <w:r>
        <w:rPr>
          <w:rFonts w:ascii="Liberation Serif" w:hAnsi="Liberation Serif"/>
          <w:b/>
          <w:bCs/>
          <w:u w:val="none"/>
          <w:lang w:val="en-US"/>
        </w:rPr>
        <w:t>Christ’</w:t>
      </w:r>
      <w:r>
        <w:rPr>
          <w:rFonts w:ascii="Liberation Serif" w:hAnsi="Liberation Serif"/>
          <w:b/>
          <w:bCs/>
          <w:u w:val="none"/>
          <w:lang w:val="en-US"/>
        </w:rPr>
        <w:t>s</w:t>
      </w:r>
      <w:r>
        <w:rPr>
          <w:rFonts w:ascii="Liberation Serif" w:hAnsi="Liberation Serif"/>
          <w:b/>
          <w:bCs/>
          <w:u w:val="none"/>
          <w:lang w:val="en-US"/>
        </w:rPr>
        <w:t xml:space="preserve"> hidden plan </w:t>
      </w:r>
      <w:r>
        <w:rPr>
          <w:rFonts w:ascii="Liberation Serif" w:hAnsi="Liberation Serif"/>
          <w:b/>
          <w:bCs/>
          <w:u w:val="none"/>
          <w:lang w:val="en-US"/>
        </w:rPr>
        <w:t>is the IQ of Christianity.</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The disciples thought the suffering </w:t>
      </w:r>
      <w:r>
        <w:rPr>
          <w:rFonts w:ascii="Liberation Serif" w:hAnsi="Liberation Serif"/>
          <w:b w:val="false"/>
          <w:bCs w:val="false"/>
          <w:u w:val="none"/>
          <w:lang w:val="en-US"/>
        </w:rPr>
        <w:t xml:space="preserve">of Jesus </w:t>
      </w:r>
      <w:r>
        <w:rPr>
          <w:rFonts w:ascii="Liberation Serif" w:hAnsi="Liberation Serif"/>
          <w:b w:val="false"/>
          <w:bCs w:val="false"/>
          <w:u w:val="none"/>
          <w:lang w:val="en-US"/>
        </w:rPr>
        <w:t xml:space="preserve">was a </w:t>
      </w:r>
      <w:r>
        <w:rPr>
          <w:rFonts w:ascii="Liberation Serif" w:hAnsi="Liberation Serif"/>
          <w:b w:val="false"/>
          <w:bCs w:val="false"/>
          <w:u w:val="none"/>
          <w:lang w:val="en-US"/>
        </w:rPr>
        <w:t xml:space="preserve">complete </w:t>
      </w:r>
      <w:r>
        <w:rPr>
          <w:rFonts w:ascii="Liberation Serif" w:hAnsi="Liberation Serif"/>
          <w:b w:val="false"/>
          <w:bCs w:val="false"/>
          <w:u w:val="none"/>
          <w:lang w:val="en-US"/>
        </w:rPr>
        <w:t xml:space="preserve">disaster.  </w:t>
      </w:r>
      <w:r>
        <w:rPr>
          <w:rFonts w:ascii="Liberation Serif" w:hAnsi="Liberation Serif"/>
          <w:b w:val="false"/>
          <w:bCs w:val="false"/>
          <w:u w:val="none"/>
          <w:lang w:val="en-US"/>
        </w:rPr>
        <w:t xml:space="preserve">They thought the leaders had killed the One who had the vision to renew Jerusalem.  </w:t>
      </w:r>
      <w:r>
        <w:rPr>
          <w:rFonts w:ascii="Liberation Serif" w:hAnsi="Liberation Serif"/>
          <w:b w:val="false"/>
          <w:bCs w:val="false"/>
          <w:u w:val="none"/>
          <w:lang w:val="en-US"/>
        </w:rPr>
        <w:t xml:space="preserve">Like most people, </w:t>
      </w:r>
      <w:r>
        <w:rPr>
          <w:rFonts w:ascii="Liberation Serif" w:hAnsi="Liberation Serif"/>
          <w:b w:val="false"/>
          <w:bCs w:val="false"/>
          <w:u w:val="none"/>
          <w:lang w:val="en-US"/>
        </w:rPr>
        <w:t xml:space="preserve">when conflict erupted, </w:t>
      </w:r>
      <w:r>
        <w:rPr>
          <w:rFonts w:ascii="Liberation Serif" w:hAnsi="Liberation Serif"/>
          <w:b w:val="false"/>
          <w:bCs w:val="false"/>
          <w:u w:val="none"/>
          <w:lang w:val="en-US"/>
        </w:rPr>
        <w:t xml:space="preserve">primal drives of fear or despair or shock </w:t>
      </w:r>
      <w:r>
        <w:rPr>
          <w:rFonts w:ascii="Liberation Serif" w:hAnsi="Liberation Serif"/>
          <w:b w:val="false"/>
          <w:bCs w:val="false"/>
          <w:u w:val="none"/>
          <w:lang w:val="en-US"/>
        </w:rPr>
        <w:t xml:space="preserve">took </w:t>
      </w:r>
      <w:r>
        <w:rPr>
          <w:rFonts w:ascii="Liberation Serif" w:hAnsi="Liberation Serif"/>
          <w:b w:val="false"/>
          <w:bCs w:val="false"/>
          <w:u w:val="none"/>
          <w:lang w:val="en-US"/>
        </w:rPr>
        <w:t xml:space="preserve">over.  </w:t>
      </w:r>
      <w:r>
        <w:rPr>
          <w:rFonts w:ascii="Liberation Serif" w:hAnsi="Liberation Serif"/>
          <w:b w:val="false"/>
          <w:bCs w:val="false"/>
          <w:u w:val="none"/>
          <w:lang w:val="en-US"/>
        </w:rPr>
        <w:t xml:space="preserve">The disciples </w:t>
      </w:r>
      <w:r>
        <w:rPr>
          <w:rFonts w:ascii="Liberation Serif" w:hAnsi="Liberation Serif"/>
          <w:b w:val="false"/>
          <w:bCs w:val="false"/>
          <w:u w:val="none"/>
          <w:lang w:val="en-US"/>
        </w:rPr>
        <w:t xml:space="preserve">simply </w:t>
      </w:r>
      <w:r>
        <w:rPr>
          <w:rFonts w:ascii="Liberation Serif" w:hAnsi="Liberation Serif"/>
          <w:b w:val="false"/>
          <w:bCs w:val="false"/>
          <w:u w:val="none"/>
          <w:lang w:val="en-US"/>
        </w:rPr>
        <w:t>fr</w:t>
      </w:r>
      <w:r>
        <w:rPr>
          <w:rFonts w:ascii="Liberation Serif" w:hAnsi="Liberation Serif"/>
          <w:b w:val="false"/>
          <w:bCs w:val="false"/>
          <w:u w:val="none"/>
          <w:lang w:val="en-US"/>
        </w:rPr>
        <w:t>oze</w:t>
      </w:r>
      <w:r>
        <w:rPr>
          <w:rFonts w:ascii="Liberation Serif" w:hAnsi="Liberation Serif"/>
          <w:b w:val="false"/>
          <w:bCs w:val="false"/>
          <w:u w:val="none"/>
          <w:lang w:val="en-US"/>
        </w:rPr>
        <w:t xml:space="preserve">-up </w:t>
      </w:r>
      <w:r>
        <w:rPr>
          <w:rFonts w:ascii="Liberation Serif" w:hAnsi="Liberation Serif"/>
          <w:b w:val="false"/>
          <w:bCs w:val="false"/>
          <w:u w:val="none"/>
          <w:lang w:val="en-US"/>
        </w:rPr>
        <w:t>and deserte</w:t>
      </w:r>
      <w:r>
        <w:rPr>
          <w:rFonts w:ascii="Liberation Serif" w:hAnsi="Liberation Serif"/>
          <w:b w:val="false"/>
          <w:bCs w:val="false"/>
          <w:u w:val="none"/>
          <w:lang w:val="en-US"/>
        </w:rPr>
        <w:t>d</w:t>
      </w:r>
      <w:r>
        <w:rPr>
          <w:rFonts w:ascii="Liberation Serif" w:hAnsi="Liberation Serif"/>
          <w:b w:val="false"/>
          <w:bCs w:val="false"/>
          <w:u w:val="none"/>
          <w:lang w:val="en-US"/>
        </w:rPr>
        <w:t>.</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Memorial Day </w:t>
      </w:r>
      <w:r>
        <w:rPr>
          <w:rFonts w:ascii="Liberation Serif" w:hAnsi="Liberation Serif"/>
          <w:b w:val="false"/>
          <w:bCs w:val="false"/>
          <w:u w:val="none"/>
          <w:lang w:val="en-US"/>
        </w:rPr>
        <w:t xml:space="preserve">the amazing reality that </w:t>
      </w:r>
      <w:r>
        <w:rPr>
          <w:rFonts w:ascii="Liberation Serif" w:hAnsi="Liberation Serif"/>
          <w:b w:val="false"/>
          <w:bCs w:val="false"/>
          <w:u w:val="none"/>
          <w:lang w:val="en-US"/>
        </w:rPr>
        <w:t xml:space="preserve">our nation has had </w:t>
      </w:r>
      <w:r>
        <w:rPr>
          <w:rFonts w:ascii="Liberation Serif" w:hAnsi="Liberation Serif"/>
          <w:b w:val="false"/>
          <w:bCs w:val="false"/>
          <w:u w:val="none"/>
          <w:lang w:val="en-US"/>
        </w:rPr>
        <w:t xml:space="preserve">faithful </w:t>
      </w:r>
      <w:r>
        <w:rPr>
          <w:rFonts w:ascii="Liberation Serif" w:hAnsi="Liberation Serif"/>
          <w:b w:val="false"/>
          <w:bCs w:val="false"/>
          <w:u w:val="none"/>
          <w:lang w:val="en-US"/>
        </w:rPr>
        <w:t xml:space="preserve">soldiers </w:t>
      </w:r>
      <w:r>
        <w:rPr>
          <w:rFonts w:ascii="Liberation Serif" w:hAnsi="Liberation Serif"/>
          <w:b w:val="false"/>
          <w:bCs w:val="false"/>
          <w:u w:val="none"/>
          <w:lang w:val="en-US"/>
        </w:rPr>
        <w:t xml:space="preserve">who somehow </w:t>
      </w:r>
      <w:r>
        <w:rPr>
          <w:rFonts w:ascii="Liberation Serif" w:hAnsi="Liberation Serif"/>
          <w:b w:val="false"/>
          <w:bCs w:val="false"/>
          <w:u w:val="none"/>
          <w:lang w:val="en-US"/>
        </w:rPr>
        <w:t xml:space="preserve">kept their heads in battle – they </w:t>
      </w:r>
      <w:r>
        <w:rPr>
          <w:rFonts w:ascii="Liberation Serif" w:hAnsi="Liberation Serif"/>
          <w:b w:val="false"/>
          <w:bCs w:val="false"/>
          <w:u w:val="none"/>
          <w:lang w:val="en-US"/>
        </w:rPr>
        <w:t xml:space="preserve">followed orders, lived on principle, </w:t>
      </w:r>
      <w:r>
        <w:rPr>
          <w:rFonts w:ascii="Liberation Serif" w:hAnsi="Liberation Serif"/>
          <w:b w:val="false"/>
          <w:bCs w:val="false"/>
          <w:u w:val="none"/>
          <w:lang w:val="en-US"/>
        </w:rPr>
        <w:t xml:space="preserve">and treasured </w:t>
      </w:r>
      <w:r>
        <w:rPr>
          <w:rFonts w:ascii="Liberation Serif" w:hAnsi="Liberation Serif"/>
          <w:b w:val="false"/>
          <w:bCs w:val="false"/>
          <w:u w:val="none"/>
          <w:lang w:val="en-US"/>
        </w:rPr>
        <w:t xml:space="preserve">the values of freedom and order </w:t>
      </w:r>
      <w:r>
        <w:rPr>
          <w:rFonts w:ascii="Liberation Serif" w:hAnsi="Liberation Serif"/>
          <w:b w:val="false"/>
          <w:bCs w:val="false"/>
          <w:u w:val="none"/>
          <w:lang w:val="en-US"/>
        </w:rPr>
        <w:t>more than their own lives</w:t>
      </w:r>
      <w:r>
        <w:rPr>
          <w:rFonts w:ascii="Liberation Serif" w:hAnsi="Liberation Serif"/>
          <w:b w:val="false"/>
          <w:bCs w:val="false"/>
          <w:u w:val="none"/>
          <w:lang w:val="en-US"/>
        </w:rPr>
        <w:t>.</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Jesus is here to </w:t>
      </w:r>
      <w:r>
        <w:rPr>
          <w:rFonts w:ascii="Liberation Serif" w:hAnsi="Liberation Serif"/>
          <w:b w:val="false"/>
          <w:bCs w:val="false"/>
          <w:u w:val="none"/>
          <w:lang w:val="en-US"/>
        </w:rPr>
        <w:t xml:space="preserve">restore the disciples </w:t>
      </w:r>
      <w:r>
        <w:rPr>
          <w:rFonts w:ascii="Liberation Serif" w:hAnsi="Liberation Serif"/>
          <w:b w:val="false"/>
          <w:bCs w:val="false"/>
          <w:u w:val="none"/>
          <w:lang w:val="en-US"/>
        </w:rPr>
        <w:t xml:space="preserve">so they can become bold </w:t>
      </w:r>
      <w:r>
        <w:rPr>
          <w:rFonts w:ascii="Liberation Serif" w:hAnsi="Liberation Serif"/>
          <w:b w:val="false"/>
          <w:bCs w:val="false"/>
          <w:u w:val="none"/>
          <w:lang w:val="en-US"/>
        </w:rPr>
        <w:t>witnesses (v48)</w:t>
      </w:r>
      <w:r>
        <w:rPr>
          <w:rFonts w:ascii="Liberation Serif" w:hAnsi="Liberation Serif"/>
          <w:b w:val="false"/>
          <w:bCs w:val="false"/>
          <w:u w:val="none"/>
          <w:lang w:val="en-US"/>
        </w:rPr>
        <w:t xml:space="preserve">.  </w:t>
      </w:r>
      <w:r>
        <w:rPr>
          <w:rFonts w:ascii="Liberation Serif" w:hAnsi="Liberation Serif"/>
          <w:b w:val="false"/>
          <w:bCs w:val="false"/>
          <w:u w:val="none"/>
          <w:lang w:val="en-US"/>
        </w:rPr>
        <w:t>H</w:t>
      </w:r>
      <w:r>
        <w:rPr>
          <w:rFonts w:ascii="Liberation Serif" w:hAnsi="Liberation Serif"/>
          <w:b w:val="false"/>
          <w:bCs w:val="false"/>
          <w:u w:val="none"/>
          <w:lang w:val="en-US"/>
        </w:rPr>
        <w:t xml:space="preserve">e </w:t>
      </w:r>
      <w:r>
        <w:rPr>
          <w:rFonts w:ascii="Liberation Serif" w:hAnsi="Liberation Serif"/>
          <w:b w:val="false"/>
          <w:bCs w:val="false"/>
          <w:u w:val="none"/>
          <w:lang w:val="en-US"/>
        </w:rPr>
        <w:t xml:space="preserve">begins </w:t>
      </w:r>
      <w:r>
        <w:rPr>
          <w:rFonts w:ascii="Liberation Serif" w:hAnsi="Liberation Serif"/>
          <w:b w:val="false"/>
          <w:bCs w:val="false"/>
          <w:u w:val="none"/>
          <w:lang w:val="en-US"/>
        </w:rPr>
        <w:t>(v44)</w:t>
      </w:r>
      <w:r>
        <w:rPr>
          <w:rFonts w:ascii="Liberation Serif" w:hAnsi="Liberation Serif"/>
          <w:b w:val="false"/>
          <w:bCs w:val="false"/>
          <w:u w:val="none"/>
          <w:lang w:val="en-US"/>
        </w:rPr>
        <w:t xml:space="preserve"> by </w:t>
      </w:r>
      <w:r>
        <w:rPr>
          <w:rFonts w:ascii="Liberation Serif" w:hAnsi="Liberation Serif"/>
          <w:b w:val="false"/>
          <w:bCs w:val="false"/>
          <w:u w:val="none"/>
          <w:lang w:val="en-US"/>
        </w:rPr>
        <w:t>remind</w:t>
      </w:r>
      <w:r>
        <w:rPr>
          <w:rFonts w:ascii="Liberation Serif" w:hAnsi="Liberation Serif"/>
          <w:b w:val="false"/>
          <w:bCs w:val="false"/>
          <w:u w:val="none"/>
          <w:lang w:val="en-US"/>
        </w:rPr>
        <w:t>ing</w:t>
      </w:r>
      <w:r>
        <w:rPr>
          <w:rFonts w:ascii="Liberation Serif" w:hAnsi="Liberation Serif"/>
          <w:b w:val="false"/>
          <w:bCs w:val="false"/>
          <w:u w:val="none"/>
          <w:lang w:val="en-US"/>
        </w:rPr>
        <w:t xml:space="preserve"> them </w:t>
      </w:r>
      <w:r>
        <w:rPr>
          <w:rFonts w:ascii="Liberation Serif" w:hAnsi="Liberation Serif"/>
          <w:b w:val="false"/>
          <w:bCs w:val="false"/>
          <w:u w:val="none"/>
          <w:lang w:val="en-US"/>
        </w:rPr>
        <w:t xml:space="preserve">what He had </w:t>
      </w:r>
      <w:r>
        <w:rPr>
          <w:rFonts w:ascii="Liberation Serif" w:hAnsi="Liberation Serif"/>
          <w:b w:val="false"/>
          <w:bCs w:val="false"/>
          <w:u w:val="none"/>
          <w:lang w:val="en-US"/>
        </w:rPr>
        <w:t xml:space="preserve">taught </w:t>
      </w:r>
      <w:r>
        <w:rPr>
          <w:rFonts w:ascii="Liberation Serif" w:hAnsi="Liberation Serif"/>
          <w:b w:val="false"/>
          <w:bCs w:val="false"/>
          <w:u w:val="none"/>
          <w:lang w:val="en-US"/>
        </w:rPr>
        <w:t xml:space="preserve">all along – that He </w:t>
      </w:r>
      <w:r>
        <w:rPr>
          <w:rFonts w:ascii="Liberation Serif" w:hAnsi="Liberation Serif"/>
          <w:b w:val="false"/>
          <w:bCs w:val="false"/>
          <w:u w:val="none"/>
          <w:lang w:val="en-US"/>
        </w:rPr>
        <w:t xml:space="preserve">must </w:t>
      </w:r>
      <w:r>
        <w:rPr>
          <w:rFonts w:ascii="Liberation Serif" w:hAnsi="Liberation Serif"/>
          <w:b w:val="false"/>
          <w:bCs w:val="false"/>
          <w:u w:val="none"/>
          <w:lang w:val="en-US"/>
        </w:rPr>
        <w:t>suffer (</w:t>
      </w:r>
      <w:r>
        <w:rPr>
          <w:rFonts w:ascii="Liberation Serif" w:hAnsi="Liberation Serif"/>
          <w:b w:val="false"/>
          <w:bCs w:val="false"/>
          <w:u w:val="none"/>
          <w:lang w:val="en-US"/>
        </w:rPr>
        <w:t xml:space="preserve">e.g. </w:t>
      </w:r>
      <w:r>
        <w:rPr>
          <w:rFonts w:ascii="Liberation Serif" w:hAnsi="Liberation Serif"/>
          <w:b w:val="false"/>
          <w:bCs w:val="false"/>
          <w:u w:val="none"/>
          <w:lang w:val="en-US"/>
        </w:rPr>
        <w:t xml:space="preserve">Luke 9:22, 9:44, 10:22-23, 13:31-35, 17:25, 18:31-33, 22:37, etc.).  </w:t>
      </w:r>
      <w:r>
        <w:rPr>
          <w:rFonts w:ascii="Liberation Serif" w:hAnsi="Liberation Serif"/>
          <w:b w:val="false"/>
          <w:bCs w:val="false"/>
          <w:u w:val="none"/>
          <w:lang w:val="en-US"/>
        </w:rPr>
        <w:t>Notice the build-up here:  I</w:t>
      </w:r>
      <w:r>
        <w:rPr>
          <w:rFonts w:ascii="Liberation Serif" w:hAnsi="Liberation Serif"/>
          <w:b w:val="false"/>
          <w:bCs w:val="false"/>
          <w:u w:val="none"/>
          <w:lang w:val="en-US"/>
        </w:rPr>
        <w:t xml:space="preserve">n 24:6 the angels reminded the women of Jesus’ predictions of </w:t>
      </w:r>
      <w:r>
        <w:rPr>
          <w:rFonts w:ascii="Liberation Serif" w:hAnsi="Liberation Serif"/>
          <w:b w:val="false"/>
          <w:bCs w:val="false"/>
          <w:u w:val="none"/>
          <w:lang w:val="en-US"/>
        </w:rPr>
        <w:t xml:space="preserve">his own </w:t>
      </w:r>
      <w:r>
        <w:rPr>
          <w:rFonts w:ascii="Liberation Serif" w:hAnsi="Liberation Serif"/>
          <w:b w:val="false"/>
          <w:bCs w:val="false"/>
          <w:u w:val="none"/>
          <w:lang w:val="en-US"/>
        </w:rPr>
        <w:t xml:space="preserve">death, and in 24:27 Jesus walked the Emmaus disciples through suffering predictions in Moses &amp; the prophets.  </w:t>
      </w:r>
      <w:r>
        <w:rPr>
          <w:rFonts w:ascii="Liberation Serif" w:hAnsi="Liberation Serif"/>
          <w:b w:val="false"/>
          <w:bCs w:val="false"/>
          <w:u w:val="none"/>
          <w:lang w:val="en-US"/>
        </w:rPr>
        <w:t xml:space="preserve">Now (v44) </w:t>
      </w:r>
      <w:r>
        <w:rPr>
          <w:rFonts w:ascii="Liberation Serif" w:hAnsi="Liberation Serif"/>
          <w:b w:val="false"/>
          <w:bCs w:val="false"/>
          <w:u w:val="none"/>
          <w:lang w:val="en-US"/>
        </w:rPr>
        <w:t xml:space="preserve">Jesus does both </w:t>
      </w:r>
      <w:r>
        <w:rPr>
          <w:rFonts w:ascii="Liberation Serif" w:hAnsi="Liberation Serif"/>
          <w:b w:val="false"/>
          <w:bCs w:val="false"/>
          <w:u w:val="none"/>
          <w:lang w:val="en-US"/>
        </w:rPr>
        <w:t xml:space="preserve">with the disciples and </w:t>
      </w:r>
      <w:r>
        <w:rPr>
          <w:rFonts w:ascii="Liberation Serif" w:hAnsi="Liberation Serif"/>
          <w:b w:val="false"/>
          <w:bCs w:val="false"/>
          <w:u w:val="none"/>
          <w:lang w:val="en-US"/>
        </w:rPr>
        <w:t xml:space="preserve">adds </w:t>
      </w:r>
      <w:r>
        <w:rPr>
          <w:rFonts w:ascii="Liberation Serif" w:hAnsi="Liberation Serif"/>
          <w:b w:val="false"/>
          <w:bCs w:val="false"/>
          <w:u w:val="none"/>
          <w:lang w:val="en-US"/>
        </w:rPr>
        <w:t xml:space="preserve">proof from </w:t>
      </w:r>
      <w:r>
        <w:rPr>
          <w:rFonts w:ascii="Liberation Serif" w:hAnsi="Liberation Serif"/>
          <w:b w:val="false"/>
          <w:bCs w:val="false"/>
          <w:u w:val="none"/>
          <w:lang w:val="en-US"/>
        </w:rPr>
        <w:t xml:space="preserve">the Psalms.  </w:t>
      </w:r>
      <w:r>
        <w:rPr>
          <w:rFonts w:ascii="Liberation Serif" w:hAnsi="Liberation Serif"/>
          <w:b w:val="false"/>
          <w:bCs w:val="false"/>
          <w:u w:val="none"/>
          <w:lang w:val="en-US"/>
        </w:rPr>
        <w:t>The full picture is now in place!</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T</w:t>
      </w:r>
      <w:r>
        <w:rPr>
          <w:rFonts w:ascii="Liberation Serif" w:hAnsi="Liberation Serif"/>
          <w:b w:val="false"/>
          <w:bCs w:val="false"/>
          <w:u w:val="none"/>
          <w:lang w:val="en-US"/>
        </w:rPr>
        <w:t xml:space="preserve">he result is “the mind of them all was opened” </w:t>
      </w:r>
      <w:r>
        <w:rPr>
          <w:rFonts w:ascii="Liberation Serif" w:hAnsi="Liberation Serif"/>
          <w:b w:val="false"/>
          <w:bCs w:val="false"/>
          <w:u w:val="none"/>
          <w:lang w:val="en-US"/>
        </w:rPr>
        <w:t xml:space="preserve">(v45 – </w:t>
      </w:r>
      <w:r>
        <w:rPr>
          <w:rFonts w:ascii="Liberation Serif" w:hAnsi="Liberation Serif"/>
          <w:b w:val="false"/>
          <w:bCs w:val="false"/>
          <w:u w:val="none"/>
          <w:lang w:val="en-US"/>
        </w:rPr>
        <w:t>notice, one mind!</w:t>
      </w:r>
      <w:r>
        <w:rPr>
          <w:rFonts w:ascii="Liberation Serif" w:hAnsi="Liberation Serif"/>
          <w:b w:val="false"/>
          <w:bCs w:val="false"/>
          <w:u w:val="none"/>
          <w:lang w:val="en-US"/>
        </w:rPr>
        <w:t>)</w:t>
      </w:r>
      <w:r>
        <w:rPr>
          <w:rFonts w:ascii="Liberation Serif" w:hAnsi="Liberation Serif"/>
          <w:b w:val="false"/>
          <w:bCs w:val="false"/>
          <w:u w:val="none"/>
          <w:lang w:val="en-US"/>
        </w:rPr>
        <w:t xml:space="preserve">.  </w:t>
      </w:r>
      <w:r>
        <w:rPr>
          <w:rFonts w:ascii="Liberation Serif" w:hAnsi="Liberation Serif"/>
          <w:b w:val="false"/>
          <w:bCs w:val="false"/>
          <w:u w:val="none"/>
          <w:lang w:val="en-US"/>
        </w:rPr>
        <w:t xml:space="preserve">Luke </w:t>
      </w:r>
      <w:r>
        <w:rPr>
          <w:rFonts w:ascii="Liberation Serif" w:hAnsi="Liberation Serif"/>
          <w:b w:val="false"/>
          <w:bCs w:val="false"/>
          <w:u w:val="none"/>
          <w:lang w:val="en-US"/>
        </w:rPr>
        <w:t xml:space="preserve">emphasizes here that </w:t>
      </w:r>
      <w:r>
        <w:rPr>
          <w:rFonts w:ascii="Liberation Serif" w:hAnsi="Liberation Serif"/>
          <w:b/>
          <w:bCs/>
          <w:u w:val="none"/>
          <w:lang w:val="en-US"/>
        </w:rPr>
        <w:t xml:space="preserve">the </w:t>
      </w:r>
      <w:r>
        <w:rPr>
          <w:rFonts w:ascii="Liberation Serif" w:hAnsi="Liberation Serif"/>
          <w:b/>
          <w:bCs/>
          <w:u w:val="none"/>
          <w:lang w:val="en-US"/>
        </w:rPr>
        <w:t xml:space="preserve">idea that Christ HAD to suffer is the </w:t>
      </w:r>
      <w:r>
        <w:rPr>
          <w:rFonts w:ascii="Liberation Serif" w:hAnsi="Liberation Serif"/>
          <w:b/>
          <w:bCs/>
          <w:u w:val="none"/>
          <w:lang w:val="en-US"/>
        </w:rPr>
        <w:t xml:space="preserve">central element </w:t>
      </w:r>
      <w:r>
        <w:rPr>
          <w:rFonts w:ascii="Liberation Serif" w:hAnsi="Liberation Serif"/>
          <w:b/>
          <w:bCs/>
          <w:u w:val="none"/>
          <w:lang w:val="en-US"/>
        </w:rPr>
        <w:t xml:space="preserve">of </w:t>
      </w:r>
      <w:r>
        <w:rPr>
          <w:rFonts w:ascii="Liberation Serif" w:hAnsi="Liberation Serif"/>
          <w:b/>
          <w:bCs/>
          <w:u w:val="none"/>
          <w:lang w:val="en-US"/>
        </w:rPr>
        <w:t>apostolic Christianity</w:t>
      </w:r>
      <w:r>
        <w:rPr>
          <w:rFonts w:ascii="Liberation Serif" w:hAnsi="Liberation Serif"/>
          <w:b w:val="false"/>
          <w:bCs w:val="false"/>
          <w:u w:val="none"/>
          <w:lang w:val="en-US"/>
        </w:rPr>
        <w:t xml:space="preserve">.  </w:t>
      </w:r>
      <w:r>
        <w:rPr>
          <w:rFonts w:ascii="Liberation Serif" w:hAnsi="Liberation Serif"/>
          <w:b w:val="false"/>
          <w:bCs w:val="false"/>
          <w:u w:val="none"/>
          <w:lang w:val="en-US"/>
        </w:rPr>
        <w:t xml:space="preserve">This is </w:t>
      </w:r>
      <w:r>
        <w:rPr>
          <w:rFonts w:ascii="Liberation Serif" w:hAnsi="Liberation Serif"/>
          <w:b w:val="false"/>
          <w:bCs w:val="false"/>
          <w:u w:val="none"/>
          <w:lang w:val="en-US"/>
        </w:rPr>
        <w:t xml:space="preserve">the Abraham Lincoln at the Gettysburg Address.  It’s the hub of the wheel.  </w:t>
      </w:r>
      <w:r>
        <w:rPr>
          <w:rFonts w:ascii="Liberation Serif" w:hAnsi="Liberation Serif"/>
          <w:b w:val="false"/>
          <w:bCs w:val="false"/>
          <w:u w:val="none"/>
          <w:lang w:val="en-US"/>
        </w:rPr>
        <w:t>It’s w</w:t>
      </w:r>
      <w:r>
        <w:rPr>
          <w:rFonts w:ascii="Liberation Serif" w:hAnsi="Liberation Serif"/>
          <w:b w:val="false"/>
          <w:bCs w:val="false"/>
          <w:u w:val="none"/>
          <w:lang w:val="en-US"/>
        </w:rPr>
        <w:t xml:space="preserve">hat one </w:t>
      </w:r>
      <w:r>
        <w:rPr>
          <w:rFonts w:ascii="Liberation Serif" w:hAnsi="Liberation Serif"/>
          <w:b w:val="false"/>
          <w:bCs w:val="false"/>
          <w:u w:val="none"/>
          <w:lang w:val="en-US"/>
        </w:rPr>
        <w:t xml:space="preserve">scholar calls “the simple genius of Christianity”.  </w:t>
      </w:r>
      <w:r>
        <w:rPr>
          <w:rFonts w:ascii="Liberation Serif" w:hAnsi="Liberation Serif"/>
          <w:b w:val="false"/>
          <w:bCs w:val="false"/>
          <w:u w:val="none"/>
          <w:lang w:val="en-US"/>
        </w:rPr>
        <w:t xml:space="preserve">It’s </w:t>
      </w:r>
      <w:r>
        <w:rPr>
          <w:rFonts w:ascii="Liberation Serif" w:hAnsi="Liberation Serif"/>
          <w:b w:val="false"/>
          <w:bCs w:val="false"/>
          <w:u w:val="none"/>
          <w:lang w:val="en-US"/>
        </w:rPr>
        <w:t>the final puzzle piece that makes sense of the whole.</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The message here is that the God </w:t>
      </w:r>
      <w:r>
        <w:rPr>
          <w:rFonts w:ascii="Liberation Serif" w:hAnsi="Liberation Serif"/>
          <w:b w:val="false"/>
          <w:bCs w:val="false"/>
          <w:u w:val="none"/>
          <w:lang w:val="en-US"/>
        </w:rPr>
        <w:t xml:space="preserve">is </w:t>
      </w:r>
      <w:r>
        <w:rPr>
          <w:rFonts w:ascii="Liberation Serif" w:hAnsi="Liberation Serif"/>
          <w:b w:val="false"/>
          <w:bCs w:val="false"/>
          <w:u w:val="none"/>
          <w:lang w:val="en-US"/>
        </w:rPr>
        <w:t xml:space="preserve">so fully </w:t>
      </w:r>
      <w:r>
        <w:rPr>
          <w:rFonts w:ascii="Liberation Serif" w:hAnsi="Liberation Serif"/>
          <w:b w:val="false"/>
          <w:bCs w:val="false"/>
          <w:u w:val="none"/>
          <w:lang w:val="en-US"/>
        </w:rPr>
        <w:t xml:space="preserve">confident and peaceful at being God that He can suffer and </w:t>
      </w:r>
      <w:r>
        <w:rPr>
          <w:rFonts w:ascii="Liberation Serif" w:hAnsi="Liberation Serif"/>
          <w:b w:val="false"/>
          <w:bCs w:val="false"/>
          <w:u w:val="none"/>
          <w:lang w:val="en-US"/>
        </w:rPr>
        <w:t xml:space="preserve">bear burdens </w:t>
      </w:r>
      <w:r>
        <w:rPr>
          <w:rFonts w:ascii="Liberation Serif" w:hAnsi="Liberation Serif"/>
          <w:b w:val="false"/>
          <w:bCs w:val="false"/>
          <w:u w:val="none"/>
          <w:lang w:val="en-US"/>
        </w:rPr>
        <w:t xml:space="preserve">for </w:t>
      </w:r>
      <w:r>
        <w:rPr>
          <w:rFonts w:ascii="Liberation Serif" w:hAnsi="Liberation Serif"/>
          <w:b w:val="false"/>
          <w:bCs w:val="false"/>
          <w:u w:val="none"/>
          <w:lang w:val="en-US"/>
        </w:rPr>
        <w:t>others</w:t>
      </w:r>
      <w:r>
        <w:rPr>
          <w:rFonts w:ascii="Liberation Serif" w:hAnsi="Liberation Serif"/>
          <w:b w:val="false"/>
          <w:bCs w:val="false"/>
          <w:u w:val="none"/>
          <w:lang w:val="en-US"/>
        </w:rPr>
        <w:t xml:space="preserve">.  </w:t>
      </w:r>
      <w:r>
        <w:rPr>
          <w:rFonts w:ascii="Liberation Serif" w:hAnsi="Liberation Serif"/>
          <w:b w:val="false"/>
          <w:bCs w:val="false"/>
          <w:u w:val="none"/>
          <w:lang w:val="en-US"/>
        </w:rPr>
        <w:t>He need</w:t>
      </w:r>
      <w:r>
        <w:rPr>
          <w:rFonts w:ascii="Liberation Serif" w:hAnsi="Liberation Serif"/>
          <w:b w:val="false"/>
          <w:bCs w:val="false"/>
          <w:u w:val="none"/>
          <w:lang w:val="en-US"/>
        </w:rPr>
        <w:t>s</w:t>
      </w:r>
      <w:r>
        <w:rPr>
          <w:rFonts w:ascii="Liberation Serif" w:hAnsi="Liberation Serif"/>
          <w:b w:val="false"/>
          <w:bCs w:val="false"/>
          <w:u w:val="none"/>
          <w:lang w:val="en-US"/>
        </w:rPr>
        <w:t xml:space="preserve"> to build </w:t>
      </w:r>
      <w:r>
        <w:rPr>
          <w:rFonts w:ascii="Liberation Serif" w:hAnsi="Liberation Serif"/>
          <w:b w:val="false"/>
          <w:bCs w:val="false"/>
          <w:u w:val="none"/>
          <w:lang w:val="en-US"/>
        </w:rPr>
        <w:t xml:space="preserve">no </w:t>
      </w:r>
      <w:r>
        <w:rPr>
          <w:rFonts w:ascii="Liberation Serif" w:hAnsi="Liberation Serif"/>
          <w:b w:val="false"/>
          <w:bCs w:val="false"/>
          <w:u w:val="none"/>
          <w:lang w:val="en-US"/>
        </w:rPr>
        <w:t xml:space="preserve">support group or power base among </w:t>
      </w:r>
      <w:r>
        <w:rPr>
          <w:rFonts w:ascii="Liberation Serif" w:hAnsi="Liberation Serif"/>
          <w:b w:val="false"/>
          <w:bCs w:val="false"/>
          <w:u w:val="none"/>
          <w:lang w:val="en-US"/>
        </w:rPr>
        <w:t>to beat satan</w:t>
      </w:r>
      <w:r>
        <w:rPr>
          <w:rFonts w:ascii="Liberation Serif" w:hAnsi="Liberation Serif"/>
          <w:b w:val="false"/>
          <w:bCs w:val="false"/>
          <w:u w:val="none"/>
          <w:lang w:val="en-US"/>
        </w:rPr>
        <w:t xml:space="preserve">.  Rather, God comes to suffer human </w:t>
      </w:r>
      <w:r>
        <w:rPr>
          <w:rFonts w:ascii="Liberation Serif" w:hAnsi="Liberation Serif"/>
          <w:b w:val="false"/>
          <w:bCs w:val="false"/>
          <w:u w:val="none"/>
          <w:lang w:val="en-US"/>
        </w:rPr>
        <w:t xml:space="preserve">foolishness, </w:t>
      </w:r>
      <w:r>
        <w:rPr>
          <w:rFonts w:ascii="Liberation Serif" w:hAnsi="Liberation Serif"/>
          <w:b w:val="false"/>
          <w:bCs w:val="false"/>
          <w:u w:val="none"/>
          <w:lang w:val="en-US"/>
        </w:rPr>
        <w:t xml:space="preserve">human </w:t>
      </w:r>
      <w:r>
        <w:rPr>
          <w:rFonts w:ascii="Liberation Serif" w:hAnsi="Liberation Serif"/>
          <w:b w:val="false"/>
          <w:bCs w:val="false"/>
          <w:u w:val="none"/>
          <w:lang w:val="en-US"/>
        </w:rPr>
        <w:t xml:space="preserve">pride </w:t>
      </w:r>
      <w:r>
        <w:rPr>
          <w:rFonts w:ascii="Liberation Serif" w:hAnsi="Liberation Serif"/>
          <w:b w:val="false"/>
          <w:bCs w:val="false"/>
          <w:u w:val="none"/>
          <w:lang w:val="en-US"/>
        </w:rPr>
        <w:t xml:space="preserve">and </w:t>
      </w:r>
      <w:r>
        <w:rPr>
          <w:rFonts w:ascii="Liberation Serif" w:hAnsi="Liberation Serif"/>
          <w:b w:val="false"/>
          <w:bCs w:val="false"/>
          <w:u w:val="none"/>
          <w:lang w:val="en-US"/>
        </w:rPr>
        <w:t>petty manipulations.</w:t>
      </w:r>
    </w:p>
    <w:p>
      <w:pPr>
        <w:pStyle w:val="Normal"/>
        <w:bidi w:val="0"/>
        <w:spacing w:lineRule="auto" w:line="240"/>
        <w:jc w:val="left"/>
        <w:rPr>
          <w:rFonts w:ascii="Liberation Serif" w:hAnsi="Liberation Serif"/>
          <w:b/>
          <w:bCs/>
          <w:u w:val="none"/>
        </w:rPr>
      </w:pPr>
      <w:r>
        <w:rPr>
          <w:rFonts w:ascii="Liberation Serif" w:hAnsi="Liberation Serif"/>
          <w:b/>
          <w:bCs/>
          <w:u w:val="none"/>
          <w:lang w:val="en-US"/>
        </w:rPr>
      </w:r>
    </w:p>
    <w:p>
      <w:pPr>
        <w:pStyle w:val="Normal"/>
        <w:bidi w:val="0"/>
        <w:spacing w:lineRule="auto" w:line="240"/>
        <w:jc w:val="left"/>
        <w:rPr>
          <w:rFonts w:ascii="Liberation Serif" w:hAnsi="Liberation Serif"/>
          <w:b w:val="false"/>
          <w:bCs w:val="false"/>
          <w:u w:val="none"/>
          <w:lang w:val="en-US"/>
        </w:rPr>
      </w:pPr>
      <w:r>
        <w:rPr>
          <w:rFonts w:ascii="Liberation Serif" w:hAnsi="Liberation Serif"/>
          <w:b/>
          <w:bCs/>
          <w:u w:val="none"/>
          <w:lang w:val="en-US"/>
        </w:rPr>
        <w:t>Discussion #1:</w:t>
      </w:r>
      <w:r>
        <w:rPr>
          <w:rFonts w:ascii="Liberation Serif" w:hAnsi="Liberation Serif"/>
          <w:b w:val="false"/>
          <w:bCs w:val="false"/>
          <w:u w:val="none"/>
          <w:lang w:val="en-US"/>
        </w:rPr>
        <w:t xml:space="preserve">  The Apostle Paul summarizes this truth in 1 Corinthians 2:8-10.  What is the difference between God’s hidden wisdom revealed to the Apostles and the wisdom of the world?</w:t>
      </w:r>
    </w:p>
    <w:p>
      <w:pPr>
        <w:pStyle w:val="Normal"/>
        <w:bidi w:val="0"/>
        <w:spacing w:lineRule="auto" w:line="240"/>
        <w:jc w:val="left"/>
        <w:rPr>
          <w:rFonts w:ascii="Liberation Serif" w:hAnsi="Liberation Serif"/>
          <w:b/>
          <w:bCs/>
          <w:u w:val="none"/>
        </w:rPr>
      </w:pPr>
      <w:r>
        <w:rPr>
          <w:rFonts w:ascii="Liberation Serif" w:hAnsi="Liberation Serif"/>
          <w:b/>
          <w:bCs/>
          <w:u w:val="none"/>
          <w:lang w:val="en-US"/>
        </w:rPr>
      </w:r>
    </w:p>
    <w:p>
      <w:pPr>
        <w:pStyle w:val="Normal"/>
        <w:bidi w:val="0"/>
        <w:spacing w:lineRule="auto" w:line="240"/>
        <w:jc w:val="left"/>
        <w:rPr>
          <w:rFonts w:ascii="Liberation Serif" w:hAnsi="Liberation Serif"/>
          <w:b/>
          <w:bCs/>
          <w:u w:val="none"/>
          <w:lang w:val="en-US"/>
        </w:rPr>
      </w:pPr>
      <w:r>
        <w:rPr>
          <w:rFonts w:ascii="Liberation Serif" w:hAnsi="Liberation Serif"/>
          <w:b/>
          <w:bCs/>
          <w:u w:val="none"/>
          <w:lang w:val="en-US"/>
        </w:rPr>
        <w:t>Second, ‘</w:t>
      </w:r>
      <w:r>
        <w:rPr>
          <w:rFonts w:ascii="Liberation Serif" w:hAnsi="Liberation Serif"/>
          <w:b/>
          <w:bCs/>
          <w:u w:val="none"/>
          <w:lang w:val="en-US"/>
        </w:rPr>
        <w:t xml:space="preserve">repentance’ </w:t>
      </w:r>
      <w:r>
        <w:rPr>
          <w:rFonts w:ascii="Liberation Serif" w:hAnsi="Liberation Serif"/>
          <w:b/>
          <w:bCs/>
          <w:u w:val="none"/>
          <w:lang w:val="en-US"/>
        </w:rPr>
        <w:t>is the EQ of Christianity.</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In v46-47, repentance is the transformation that defines Christianity.  </w:t>
      </w:r>
      <w:r>
        <w:rPr>
          <w:rFonts w:ascii="Liberation Serif" w:hAnsi="Liberation Serif"/>
          <w:b w:val="false"/>
          <w:bCs w:val="false"/>
          <w:u w:val="none"/>
          <w:lang w:val="en-US"/>
        </w:rPr>
        <w:t xml:space="preserve">It’s how you know that you have the IQ component.  </w:t>
      </w:r>
      <w:r>
        <w:rPr>
          <w:rFonts w:ascii="Liberation Serif" w:hAnsi="Liberation Serif"/>
          <w:b w:val="false"/>
          <w:bCs w:val="false"/>
          <w:u w:val="none"/>
          <w:lang w:val="en-US"/>
        </w:rPr>
        <w:t xml:space="preserve">The disciples’ </w:t>
      </w:r>
      <w:r>
        <w:rPr>
          <w:rFonts w:ascii="Liberation Serif" w:hAnsi="Liberation Serif"/>
          <w:b w:val="false"/>
          <w:bCs w:val="false"/>
          <w:u w:val="none"/>
          <w:lang w:val="en-US"/>
        </w:rPr>
        <w:t xml:space="preserve">lives </w:t>
      </w:r>
      <w:r>
        <w:rPr>
          <w:rFonts w:ascii="Liberation Serif" w:hAnsi="Liberation Serif"/>
          <w:b w:val="false"/>
          <w:bCs w:val="false"/>
          <w:u w:val="none"/>
          <w:lang w:val="en-US"/>
        </w:rPr>
        <w:t>display</w:t>
      </w:r>
      <w:r>
        <w:rPr>
          <w:rFonts w:ascii="Liberation Serif" w:hAnsi="Liberation Serif"/>
          <w:b w:val="false"/>
          <w:bCs w:val="false"/>
          <w:u w:val="none"/>
          <w:lang w:val="en-US"/>
        </w:rPr>
        <w:t>ed</w:t>
      </w:r>
      <w:r>
        <w:rPr>
          <w:rFonts w:ascii="Liberation Serif" w:hAnsi="Liberation Serif"/>
          <w:b w:val="false"/>
          <w:bCs w:val="false"/>
          <w:u w:val="none"/>
          <w:lang w:val="en-US"/>
        </w:rPr>
        <w:t xml:space="preserve"> this change and </w:t>
      </w:r>
      <w:r>
        <w:rPr>
          <w:rFonts w:ascii="Liberation Serif" w:hAnsi="Liberation Serif"/>
          <w:b w:val="false"/>
          <w:bCs w:val="false"/>
          <w:u w:val="none"/>
          <w:lang w:val="en-US"/>
        </w:rPr>
        <w:t xml:space="preserve">then </w:t>
      </w:r>
      <w:r>
        <w:rPr>
          <w:rFonts w:ascii="Liberation Serif" w:hAnsi="Liberation Serif"/>
          <w:b w:val="false"/>
          <w:bCs w:val="false"/>
          <w:u w:val="none"/>
          <w:lang w:val="en-US"/>
        </w:rPr>
        <w:t>invite</w:t>
      </w:r>
      <w:r>
        <w:rPr>
          <w:rFonts w:ascii="Liberation Serif" w:hAnsi="Liberation Serif"/>
          <w:b w:val="false"/>
          <w:bCs w:val="false"/>
          <w:u w:val="none"/>
          <w:lang w:val="en-US"/>
        </w:rPr>
        <w:t xml:space="preserve">d </w:t>
      </w:r>
      <w:r>
        <w:rPr>
          <w:rFonts w:ascii="Liberation Serif" w:hAnsi="Liberation Serif"/>
          <w:b w:val="false"/>
          <w:bCs w:val="false"/>
          <w:u w:val="none"/>
          <w:lang w:val="en-US"/>
        </w:rPr>
        <w:t>others into it.</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Repentance is a fundamental change of direction – away from self-assertion, self-defense, self-promotion – into the care of God in all things.</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What does it sound like when someone repents?  The letter from the 15 year old boy to President Cleveland in 1895 displays the attitude brilliantly.  The boy feels he can entrust himself to the goodness of his President.  </w:t>
      </w:r>
      <w:r>
        <w:rPr>
          <w:rFonts w:ascii="Liberation Serif" w:hAnsi="Liberation Serif"/>
          <w:b w:val="false"/>
          <w:bCs w:val="false"/>
          <w:u w:val="none"/>
          <w:lang w:val="en-US"/>
        </w:rPr>
        <w:t>How much more can we entrust ourselves to God!</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Marilyn Robinson’s remark is “nothing true can be said of God from a position of defense”.  Which means that when we trust ourselves to God, we become able to speak truth as His witnesses.</w:t>
      </w:r>
    </w:p>
    <w:p>
      <w:pPr>
        <w:pStyle w:val="Normal"/>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r>
    </w:p>
    <w:p>
      <w:pPr>
        <w:pStyle w:val="Normal"/>
        <w:bidi w:val="0"/>
        <w:spacing w:lineRule="auto" w:line="240"/>
        <w:jc w:val="left"/>
        <w:rPr>
          <w:rFonts w:ascii="Liberation Serif" w:hAnsi="Liberation Serif"/>
          <w:b w:val="false"/>
          <w:bCs w:val="false"/>
          <w:u w:val="none"/>
          <w:lang w:val="en-US"/>
        </w:rPr>
      </w:pPr>
      <w:r>
        <w:rPr>
          <w:rFonts w:ascii="Liberation Serif" w:hAnsi="Liberation Serif"/>
          <w:b/>
          <w:bCs/>
          <w:u w:val="none"/>
          <w:lang w:val="en-US"/>
        </w:rPr>
        <w:t>Discussion Question #2:</w:t>
      </w:r>
      <w:r>
        <w:rPr>
          <w:rFonts w:ascii="Liberation Serif" w:hAnsi="Liberation Serif"/>
          <w:b w:val="false"/>
          <w:bCs w:val="false"/>
          <w:u w:val="none"/>
          <w:lang w:val="en-US"/>
        </w:rPr>
        <w:t xml:space="preserve">  </w:t>
      </w:r>
      <w:r>
        <w:rPr>
          <w:rFonts w:ascii="Liberation Serif" w:hAnsi="Liberation Serif"/>
          <w:b w:val="false"/>
          <w:bCs w:val="false"/>
          <w:u w:val="none"/>
          <w:lang w:val="en-US"/>
        </w:rPr>
        <w:t>Martin Luther famously said “the whole of the Christian life is repentance”.  How do you understand this idea?  Do you agree?  What would be a full definition of repentance?  (Hint: “sorrow for sin” is only part of it!)</w:t>
      </w:r>
    </w:p>
    <w:sectPr>
      <w:type w:val="nextPage"/>
      <w:pgSz w:w="12240" w:h="15840"/>
      <w:pgMar w:left="1008" w:right="1008" w:gutter="0" w:header="0" w:top="1008" w:footer="0" w:bottom="1008"/>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Courier New">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hyphenationZone w:val="360"/>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Arial" w:cs="Dingbats"/>
      <w:color w:val="auto"/>
      <w:kern w:val="2"/>
      <w:sz w:val="24"/>
      <w:szCs w:val="24"/>
      <w:lang w:val="en-US" w:eastAsia="zh-CN" w:bidi="hi-IN"/>
    </w:rPr>
  </w:style>
  <w:style w:type="paragraph" w:styleId="Heading1">
    <w:name w:val="heading 1"/>
    <w:basedOn w:val="Heading"/>
    <w:qFormat/>
    <w:pPr>
      <w:spacing w:before="440" w:after="60"/>
    </w:pPr>
    <w:rPr>
      <w:rFonts w:ascii="Arial" w:hAnsi="Arial"/>
      <w:b/>
      <w:sz w:val="34"/>
    </w:rPr>
  </w:style>
  <w:style w:type="paragraph" w:styleId="Heading2">
    <w:name w:val="heading 2"/>
    <w:basedOn w:val="Heading"/>
    <w:qFormat/>
    <w:pPr>
      <w:spacing w:before="440" w:after="60"/>
    </w:pPr>
    <w:rPr>
      <w:rFonts w:ascii="Arial" w:hAnsi="Arial"/>
      <w:b/>
      <w:sz w:val="28"/>
    </w:rPr>
  </w:style>
  <w:style w:type="paragraph" w:styleId="Heading3">
    <w:name w:val="heading 3"/>
    <w:basedOn w:val="Heading"/>
    <w:qFormat/>
    <w:pPr>
      <w:spacing w:before="440" w:after="60"/>
    </w:pPr>
    <w:rPr>
      <w:rFonts w:ascii="Arial" w:hAnsi="Arial"/>
      <w:b/>
      <w:sz w:val="24"/>
    </w:rPr>
  </w:style>
  <w:style w:type="paragraph" w:styleId="Heading4">
    <w:name w:val="heading 4"/>
    <w:basedOn w:val="Heading"/>
    <w:qFormat/>
    <w:pPr>
      <w:spacing w:before="440" w:after="60"/>
    </w:pPr>
    <w:rPr>
      <w:rFonts w:ascii="Arial" w:hAnsi="Arial"/>
      <w:b/>
      <w:sz w:val="24"/>
    </w:rPr>
  </w:style>
  <w:style w:type="character" w:styleId="Emphasis">
    <w:name w:val="Emphasis"/>
    <w:qFormat/>
    <w:rPr/>
  </w:style>
  <w:style w:type="character" w:styleId="Footnote">
    <w:name w:val="Footnote"/>
    <w:qFormat/>
    <w:rPr>
      <w:sz w:val="20"/>
    </w:rPr>
  </w:style>
  <w:style w:type="character" w:styleId="Reference">
    <w:name w:val="Reference"/>
    <w:qFormat/>
    <w:rPr>
      <w:sz w:val="20"/>
    </w:rPr>
  </w:style>
  <w:style w:type="character" w:styleId="Hyperlink">
    <w:name w:val="Hyperlink"/>
    <w:qFormat/>
    <w:rPr>
      <w:color w:val="000080"/>
      <w:u w:val="single"/>
    </w:rPr>
  </w:style>
  <w:style w:type="character" w:styleId="Endnote">
    <w:name w:val="Endnote"/>
    <w:qFormat/>
    <w:rPr>
      <w:rFonts w:ascii="Times New Roman" w:hAnsi="Times New Roman"/>
      <w:sz w:val="24"/>
    </w:rPr>
  </w:style>
  <w:style w:type="character" w:styleId="Bulletsuser">
    <w:name w:val="Bullets (user)"/>
    <w:qFormat/>
    <w:rPr>
      <w:rFonts w:ascii="OpenSymbol" w:hAnsi="OpenSymbol" w:eastAsia="OpenSymbol" w:cs="OpenSymbol"/>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spacing w:before="240" w:after="119"/>
    </w:pPr>
    <w:rPr>
      <w:rFonts w:ascii="Liberation Sans" w:hAnsi="Liberation Sans"/>
      <w:sz w:val="28"/>
      <w:lang w:val="en-US"/>
    </w:rPr>
  </w:style>
  <w:style w:type="paragraph" w:styleId="BodyText">
    <w:name w:val="Body Text"/>
    <w:basedOn w:val="Normal"/>
    <w:pPr>
      <w:spacing w:lineRule="auto" w:line="276" w:before="0" w:after="140"/>
    </w:pPr>
    <w:rPr/>
  </w:style>
  <w:style w:type="paragraph" w:styleId="List">
    <w:name w:val="List"/>
    <w:basedOn w:val="TextBody"/>
    <w:pPr>
      <w:spacing w:lineRule="auto" w:line="276" w:before="0" w:after="139"/>
    </w:pPr>
    <w:rPr>
      <w:rFonts w:ascii="Liberation Serif" w:hAnsi="Liberation Serif"/>
      <w:sz w:val="24"/>
      <w:lang w:val="en-US"/>
    </w:rPr>
  </w:style>
  <w:style w:type="paragraph" w:styleId="Caption">
    <w:name w:val="caption"/>
    <w:basedOn w:val="Normal"/>
    <w:qFormat/>
    <w:pPr>
      <w:spacing w:before="119" w:after="119"/>
    </w:pPr>
    <w:rPr>
      <w:rFonts w:ascii="Liberation Serif" w:hAnsi="Liberation Serif"/>
      <w:i/>
      <w:sz w:val="24"/>
      <w:lang w:val="en-US"/>
    </w:rPr>
  </w:style>
  <w:style w:type="paragraph" w:styleId="Index">
    <w:name w:val="Index"/>
    <w:basedOn w:val="Normal"/>
    <w:qFormat/>
    <w:pPr/>
    <w:rPr>
      <w:rFonts w:ascii="Liberation Serif" w:hAnsi="Liberation Serif"/>
      <w:sz w:val="24"/>
      <w:lang w:val="en-US"/>
    </w:rPr>
  </w:style>
  <w:style w:type="paragraph" w:styleId="ChapterHeading">
    <w:name w:val="Chapter Heading"/>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TextBody">
    <w:name w:val="Text Body"/>
    <w:qFormat/>
    <w:pPr>
      <w:widowControl w:val="false"/>
      <w:suppressAutoHyphens w:val="true"/>
      <w:bidi w:val="0"/>
      <w:spacing w:lineRule="auto" w:line="276" w:before="0" w:after="139"/>
      <w:jc w:val="left"/>
    </w:pPr>
    <w:rPr>
      <w:rFonts w:ascii="Liberation Serif" w:hAnsi="Liberation Serif" w:eastAsia="NSimSun" w:cs="Lucida Sans"/>
      <w:color w:val="auto"/>
      <w:kern w:val="2"/>
      <w:sz w:val="24"/>
      <w:szCs w:val="24"/>
      <w:lang w:val="en-US" w:eastAsia="zh-CN" w:bidi="hi-IN"/>
    </w:rPr>
  </w:style>
  <w:style w:type="paragraph" w:styleId="StarList">
    <w:name w:val="Star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CaseList">
    <w:name w:val="Low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lockText">
    <w:name w:val="Block Text"/>
    <w:qFormat/>
    <w:pPr>
      <w:widowControl w:val="false"/>
      <w:suppressAutoHyphens w:val="true"/>
      <w:bidi w:val="0"/>
      <w:spacing w:before="0" w:after="120"/>
      <w:ind w:hanging="0" w:left="1440" w:right="1440"/>
      <w:jc w:val="left"/>
    </w:pPr>
    <w:rPr>
      <w:rFonts w:ascii="Liberation Serif" w:hAnsi="Liberation Serif" w:eastAsia="NSimSun" w:cs="Lucida Sans"/>
      <w:color w:val="auto"/>
      <w:kern w:val="2"/>
      <w:sz w:val="24"/>
      <w:szCs w:val="24"/>
      <w:lang w:val="en-US" w:eastAsia="zh-CN" w:bidi="hi-IN"/>
    </w:rPr>
  </w:style>
  <w:style w:type="paragraph" w:styleId="TriangleList">
    <w:name w:val="Triangl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CaseList">
    <w:name w:val="Upp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ulletList">
    <w:name w:val="Bulle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eartList">
    <w:name w:val="Hear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SquareList">
    <w:name w:val="Squar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ContentsHeader">
    <w:name w:val="Contents Header"/>
    <w:qFormat/>
    <w:pPr>
      <w:widowControl w:val="false"/>
      <w:suppressAutoHyphens w:val="true"/>
      <w:bidi w:val="0"/>
      <w:spacing w:before="240" w:after="120"/>
      <w:jc w:val="center"/>
    </w:pPr>
    <w:rPr>
      <w:rFonts w:ascii="Arial" w:hAnsi="Arial" w:eastAsia="NSimSun" w:cs="Lucida Sans"/>
      <w:b/>
      <w:color w:val="auto"/>
      <w:kern w:val="2"/>
      <w:sz w:val="32"/>
      <w:szCs w:val="24"/>
      <w:lang w:val="en-US" w:eastAsia="zh-CN" w:bidi="hi-IN"/>
    </w:rPr>
  </w:style>
  <w:style w:type="paragraph" w:styleId="NumberedList">
    <w:name w:val="Number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iamondList">
    <w:name w:val="Diamo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andList">
    <w:name w:val="Ha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RomanList">
    <w:name w:val="Upper Roman List"/>
    <w:basedOn w:val="NumberedList"/>
    <w:qFormat/>
    <w:pPr>
      <w:ind w:hanging="431" w:left="720"/>
    </w:pPr>
    <w:rPr/>
  </w:style>
  <w:style w:type="paragraph" w:styleId="BoxList">
    <w:name w:val="Box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PlainText">
    <w:name w:val="Plain Text"/>
    <w:basedOn w:val="Normal"/>
    <w:qFormat/>
    <w:pPr/>
    <w:rPr>
      <w:rFonts w:ascii="Courier New" w:hAnsi="Courier New"/>
    </w:rPr>
  </w:style>
  <w:style w:type="paragraph" w:styleId="SectionHeading">
    <w:name w:val="Section Heading"/>
    <w:next w:val="Normal"/>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ImpliesList">
    <w:name w:val="Implies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TickList">
    <w:name w:val="Tick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ashedList">
    <w:name w:val="Dash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RomanList">
    <w:name w:val="Lower Roman List"/>
    <w:basedOn w:val="Normal"/>
    <w:qFormat/>
    <w:pPr>
      <w:ind w:hanging="431" w:left="720"/>
    </w:pPr>
    <w:rPr/>
  </w:style>
  <w:style w:type="paragraph" w:styleId="NumberedHeading1">
    <w:name w:val="Numbered Heading 1"/>
    <w:basedOn w:val="Heading1"/>
    <w:next w:val="Normal"/>
    <w:qFormat/>
    <w:pPr>
      <w:tabs>
        <w:tab w:val="clear" w:pos="720"/>
        <w:tab w:val="left" w:pos="431" w:leader="none"/>
      </w:tabs>
      <w:spacing w:before="440" w:after="0"/>
    </w:pPr>
    <w:rPr/>
  </w:style>
  <w:style w:type="paragraph" w:styleId="NumberedHeading2">
    <w:name w:val="Numbered Heading 2"/>
    <w:basedOn w:val="Heading2"/>
    <w:next w:val="Normal"/>
    <w:qFormat/>
    <w:pPr>
      <w:tabs>
        <w:tab w:val="clear" w:pos="720"/>
        <w:tab w:val="left" w:pos="431" w:leader="none"/>
      </w:tabs>
      <w:spacing w:before="440" w:after="0"/>
    </w:pPr>
    <w:rPr/>
  </w:style>
  <w:style w:type="paragraph" w:styleId="NumberedHeading3">
    <w:name w:val="Numbered Heading 3"/>
    <w:basedOn w:val="Heading3"/>
    <w:next w:val="Normal"/>
    <w:qFormat/>
    <w:pPr>
      <w:tabs>
        <w:tab w:val="clear" w:pos="720"/>
        <w:tab w:val="left" w:pos="431" w:leader="none"/>
      </w:tabs>
      <w:spacing w:before="440" w:after="0"/>
    </w:pPr>
    <w:rPr/>
  </w:style>
  <w:style w:type="paragraph" w:styleId="Contents1">
    <w:name w:val="Contents 1"/>
    <w:basedOn w:val="Normal"/>
    <w:next w:val="Normal"/>
    <w:qFormat/>
    <w:pPr>
      <w:ind w:hanging="431" w:left="720"/>
    </w:pPr>
    <w:rPr/>
  </w:style>
  <w:style w:type="paragraph" w:styleId="Contents2">
    <w:name w:val="Contents 2"/>
    <w:basedOn w:val="Normal"/>
    <w:next w:val="Normal"/>
    <w:qFormat/>
    <w:pPr>
      <w:ind w:hanging="431" w:left="1440"/>
    </w:pPr>
    <w:rPr/>
  </w:style>
  <w:style w:type="paragraph" w:styleId="Contents3">
    <w:name w:val="Contents 3"/>
    <w:basedOn w:val="Normal"/>
    <w:next w:val="Normal"/>
    <w:qFormat/>
    <w:pPr>
      <w:ind w:hanging="431" w:left="2160"/>
    </w:pPr>
    <w:rPr/>
  </w:style>
  <w:style w:type="paragraph" w:styleId="Contents4">
    <w:name w:val="Contents 4"/>
    <w:basedOn w:val="Normal"/>
    <w:next w:val="Normal"/>
    <w:qFormat/>
    <w:pPr>
      <w:ind w:hanging="431" w:left="288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youtu.be/QeYUCtcwFME?t=1710"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2887</TotalTime>
  <Application>LibreOffice/25.2.2.2$Windows_X86_64 LibreOffice_project/7370d4be9e3cf6031a51beef54ff3bda878e3fac</Application>
  <AppVersion>15.0000</AppVersion>
  <Pages>2</Pages>
  <Words>664</Words>
  <Characters>3284</Characters>
  <CharactersWithSpaces>3972</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lastPrinted>2025-05-21T17:04:02Z</cp:lastPrinted>
  <dcterms:modified xsi:type="dcterms:W3CDTF">2025-05-27T22:03:11Z</dcterms:modified>
  <cp:revision>32</cp:revision>
  <dc:subject/>
  <dc:title/>
</cp:coreProperties>
</file>

<file path=docProps/custom.xml><?xml version="1.0" encoding="utf-8"?>
<Properties xmlns="http://schemas.openxmlformats.org/officeDocument/2006/custom-properties" xmlns:vt="http://schemas.openxmlformats.org/officeDocument/2006/docPropsVTypes"/>
</file>